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word/header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28"/>
        </w:rPr>
      </w:pPr>
      <w:r>
        <w:rPr>
          <w:rFonts w:ascii="Times New Roman"/>
          <w:sz w:val="28"/>
        </w:rPr>
        <mc:AlternateContent>
          <mc:Choice Requires="wps">
            <w:drawing>
              <wp:anchor distT="0" distB="0" distL="0" distR="0" allowOverlap="1" layoutInCell="1" locked="0" behindDoc="0" simplePos="0" relativeHeight="15729152">
                <wp:simplePos x="0" y="0"/>
                <wp:positionH relativeFrom="page">
                  <wp:posOffset>720724</wp:posOffset>
                </wp:positionH>
                <wp:positionV relativeFrom="page">
                  <wp:posOffset>448309</wp:posOffset>
                </wp:positionV>
                <wp:extent cx="609600" cy="85344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609600" cy="853440"/>
                          <a:chExt cx="609600" cy="853440"/>
                        </a:xfrm>
                      </wpg:grpSpPr>
                      <pic:pic>
                        <pic:nvPicPr>
                          <pic:cNvPr id="3" name="Image 3"/>
                          <pic:cNvPicPr/>
                        </pic:nvPicPr>
                        <pic:blipFill>
                          <a:blip r:embed="rId6" cstate="print"/>
                          <a:stretch>
                            <a:fillRect/>
                          </a:stretch>
                        </pic:blipFill>
                        <pic:spPr>
                          <a:xfrm>
                            <a:off x="175907" y="2793"/>
                            <a:ext cx="400037" cy="445007"/>
                          </a:xfrm>
                          <a:prstGeom prst="rect">
                            <a:avLst/>
                          </a:prstGeom>
                        </pic:spPr>
                      </pic:pic>
                      <pic:pic>
                        <pic:nvPicPr>
                          <pic:cNvPr id="4" name="Image 4"/>
                          <pic:cNvPicPr/>
                        </pic:nvPicPr>
                        <pic:blipFill>
                          <a:blip r:embed="rId7" cstate="print"/>
                          <a:stretch>
                            <a:fillRect/>
                          </a:stretch>
                        </pic:blipFill>
                        <pic:spPr>
                          <a:xfrm>
                            <a:off x="0" y="0"/>
                            <a:ext cx="609600" cy="853440"/>
                          </a:xfrm>
                          <a:prstGeom prst="rect">
                            <a:avLst/>
                          </a:prstGeom>
                        </pic:spPr>
                      </pic:pic>
                    </wpg:wgp>
                  </a:graphicData>
                </a:graphic>
              </wp:anchor>
            </w:drawing>
          </mc:Choice>
          <mc:Fallback>
            <w:pict>
              <v:group style="position:absolute;margin-left:56.749996pt;margin-top:35.299976pt;width:48pt;height:67.2pt;mso-position-horizontal-relative:page;mso-position-vertical-relative:page;z-index:15729152" id="docshapegroup2" coordorigin="1135,706" coordsize="960,1344">
                <v:shape style="position:absolute;left:1412;top:710;width:630;height:701" type="#_x0000_t75" id="docshape3" stroked="false">
                  <v:imagedata r:id="rId6" o:title=""/>
                </v:shape>
                <v:shape style="position:absolute;left:1135;top:706;width:960;height:1344" type="#_x0000_t75" id="docshape4" stroked="false">
                  <v:imagedata r:id="rId7" o:title=""/>
                </v:shape>
                <w10:wrap type="none"/>
              </v:group>
            </w:pict>
          </mc:Fallback>
        </mc:AlternateContent>
      </w:r>
      <w:r>
        <w:rPr>
          <w:rFonts w:ascii="Times New Roman"/>
          <w:sz w:val="28"/>
        </w:rPr>
        <w:drawing>
          <wp:anchor distT="0" distB="0" distL="0" distR="0" allowOverlap="1" layoutInCell="1" locked="0" behindDoc="0" simplePos="0" relativeHeight="15729664">
            <wp:simplePos x="0" y="0"/>
            <wp:positionH relativeFrom="page">
              <wp:posOffset>6261100</wp:posOffset>
            </wp:positionH>
            <wp:positionV relativeFrom="page">
              <wp:posOffset>454025</wp:posOffset>
            </wp:positionV>
            <wp:extent cx="885177" cy="79056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8" cstate="print"/>
                    <a:stretch>
                      <a:fillRect/>
                    </a:stretch>
                  </pic:blipFill>
                  <pic:spPr>
                    <a:xfrm>
                      <a:off x="0" y="0"/>
                      <a:ext cx="885177" cy="790562"/>
                    </a:xfrm>
                    <a:prstGeom prst="rect">
                      <a:avLst/>
                    </a:prstGeom>
                  </pic:spPr>
                </pic:pic>
              </a:graphicData>
            </a:graphic>
          </wp:anchor>
        </w:drawing>
      </w:r>
    </w:p>
    <w:p>
      <w:pPr>
        <w:pStyle w:val="BodyText"/>
        <w:rPr>
          <w:rFonts w:ascii="Times New Roman"/>
          <w:sz w:val="28"/>
        </w:rPr>
      </w:pPr>
    </w:p>
    <w:p>
      <w:pPr>
        <w:pStyle w:val="BodyText"/>
        <w:spacing w:before="83"/>
        <w:rPr>
          <w:rFonts w:ascii="Times New Roman"/>
          <w:sz w:val="28"/>
        </w:rPr>
      </w:pPr>
    </w:p>
    <w:p>
      <w:pPr>
        <w:pStyle w:val="Heading1"/>
        <w:ind w:right="474"/>
      </w:pPr>
      <w:bookmarkStart w:name="ANNEX-1" w:id="1"/>
      <w:bookmarkEnd w:id="1"/>
      <w:r>
        <w:rPr>
          <w:b w:val="0"/>
        </w:rPr>
      </w:r>
      <w:r>
        <w:rPr>
          <w:spacing w:val="-4"/>
        </w:rPr>
        <w:t>ANNEX-</w:t>
      </w:r>
      <w:r>
        <w:rPr>
          <w:spacing w:val="-10"/>
        </w:rPr>
        <w:t>1</w:t>
      </w:r>
    </w:p>
    <w:p>
      <w:pPr>
        <w:pStyle w:val="BodyText"/>
        <w:spacing w:before="4"/>
        <w:rPr>
          <w:b/>
          <w:sz w:val="13"/>
        </w:rPr>
      </w:pPr>
      <w:r>
        <w:rPr>
          <w:b/>
          <w:sz w:val="13"/>
        </w:rPr>
        <mc:AlternateContent>
          <mc:Choice Requires="wps">
            <w:drawing>
              <wp:anchor distT="0" distB="0" distL="0" distR="0" allowOverlap="1" layoutInCell="1" locked="0" behindDoc="1" simplePos="0" relativeHeight="487587840">
                <wp:simplePos x="0" y="0"/>
                <wp:positionH relativeFrom="page">
                  <wp:posOffset>899160</wp:posOffset>
                </wp:positionH>
                <wp:positionV relativeFrom="paragraph">
                  <wp:posOffset>116401</wp:posOffset>
                </wp:positionV>
                <wp:extent cx="5905500" cy="294640"/>
                <wp:effectExtent l="0" t="0" r="0" b="0"/>
                <wp:wrapTopAndBottom/>
                <wp:docPr id="6" name="Textbox 6"/>
                <wp:cNvGraphicFramePr>
                  <a:graphicFrameLocks/>
                </wp:cNvGraphicFramePr>
                <a:graphic>
                  <a:graphicData uri="http://schemas.microsoft.com/office/word/2010/wordprocessingShape">
                    <wps:wsp>
                      <wps:cNvPr id="6" name="Textbox 6"/>
                      <wps:cNvSpPr txBox="1"/>
                      <wps:spPr>
                        <a:xfrm>
                          <a:off x="0" y="0"/>
                          <a:ext cx="5905500" cy="294640"/>
                        </a:xfrm>
                        <a:prstGeom prst="rect">
                          <a:avLst/>
                        </a:prstGeom>
                        <a:solidFill>
                          <a:srgbClr val="0000FF"/>
                        </a:solidFill>
                        <a:ln w="6350">
                          <a:solidFill>
                            <a:srgbClr val="000000"/>
                          </a:solidFill>
                          <a:prstDash val="solid"/>
                        </a:ln>
                      </wps:spPr>
                      <wps:txbx>
                        <w:txbxContent>
                          <w:p>
                            <w:pPr>
                              <w:spacing w:before="18"/>
                              <w:ind w:left="0" w:right="0" w:firstLine="0"/>
                              <w:jc w:val="center"/>
                              <w:rPr>
                                <w:b/>
                                <w:color w:val="000000"/>
                                <w:sz w:val="36"/>
                              </w:rPr>
                            </w:pPr>
                            <w:r>
                              <w:rPr>
                                <w:b/>
                                <w:color w:val="FFFF00"/>
                                <w:sz w:val="36"/>
                              </w:rPr>
                              <w:t>PRELIMINARY</w:t>
                            </w:r>
                            <w:r>
                              <w:rPr>
                                <w:b/>
                                <w:color w:val="FFFF00"/>
                                <w:spacing w:val="-17"/>
                                <w:sz w:val="36"/>
                              </w:rPr>
                              <w:t> </w:t>
                            </w:r>
                            <w:r>
                              <w:rPr>
                                <w:b/>
                                <w:color w:val="FFFF00"/>
                                <w:spacing w:val="-2"/>
                                <w:sz w:val="36"/>
                              </w:rPr>
                              <w:t>AGREEMENT</w:t>
                            </w:r>
                          </w:p>
                        </w:txbxContent>
                      </wps:txbx>
                      <wps:bodyPr wrap="square" lIns="0" tIns="0" rIns="0" bIns="0" rtlCol="0">
                        <a:noAutofit/>
                      </wps:bodyPr>
                    </wps:wsp>
                  </a:graphicData>
                </a:graphic>
              </wp:anchor>
            </w:drawing>
          </mc:Choice>
          <mc:Fallback>
            <w:pict>
              <v:shape style="position:absolute;margin-left:70.800003pt;margin-top:9.1655pt;width:465pt;height:23.2pt;mso-position-horizontal-relative:page;mso-position-vertical-relative:paragraph;z-index:-15728640;mso-wrap-distance-left:0;mso-wrap-distance-right:0" type="#_x0000_t202" id="docshape5" filled="true" fillcolor="#0000ff" stroked="true" strokeweight=".5pt" strokecolor="#000000">
                <v:textbox inset="0,0,0,0">
                  <w:txbxContent>
                    <w:p>
                      <w:pPr>
                        <w:spacing w:before="18"/>
                        <w:ind w:left="0" w:right="0" w:firstLine="0"/>
                        <w:jc w:val="center"/>
                        <w:rPr>
                          <w:b/>
                          <w:color w:val="000000"/>
                          <w:sz w:val="36"/>
                        </w:rPr>
                      </w:pPr>
                      <w:r>
                        <w:rPr>
                          <w:b/>
                          <w:color w:val="FFFF00"/>
                          <w:sz w:val="36"/>
                        </w:rPr>
                        <w:t>PRELIMINARY</w:t>
                      </w:r>
                      <w:r>
                        <w:rPr>
                          <w:b/>
                          <w:color w:val="FFFF00"/>
                          <w:spacing w:val="-17"/>
                          <w:sz w:val="36"/>
                        </w:rPr>
                        <w:t> </w:t>
                      </w:r>
                      <w:r>
                        <w:rPr>
                          <w:b/>
                          <w:color w:val="FFFF00"/>
                          <w:spacing w:val="-2"/>
                          <w:sz w:val="36"/>
                        </w:rPr>
                        <w:t>AGREEMENT</w:t>
                      </w:r>
                    </w:p>
                  </w:txbxContent>
                </v:textbox>
                <v:fill type="solid"/>
                <v:stroke dashstyle="solid"/>
                <w10:wrap type="topAndBottom"/>
              </v:shape>
            </w:pict>
          </mc:Fallback>
        </mc:AlternateContent>
      </w:r>
    </w:p>
    <w:p>
      <w:pPr>
        <w:spacing w:before="180"/>
        <w:ind w:left="282" w:right="0" w:firstLine="0"/>
        <w:jc w:val="left"/>
        <w:rPr>
          <w:sz w:val="24"/>
        </w:rPr>
      </w:pPr>
      <w:bookmarkStart w:name="To be returned before 30 October 2026:" w:id="2"/>
      <w:bookmarkEnd w:id="2"/>
      <w:r>
        <w:rPr/>
      </w:r>
      <w:r>
        <w:rPr>
          <w:sz w:val="24"/>
        </w:rPr>
        <w:t>To</w:t>
      </w:r>
      <w:r>
        <w:rPr>
          <w:spacing w:val="-5"/>
          <w:sz w:val="24"/>
        </w:rPr>
        <w:t> </w:t>
      </w:r>
      <w:r>
        <w:rPr>
          <w:sz w:val="24"/>
        </w:rPr>
        <w:t>be</w:t>
      </w:r>
      <w:r>
        <w:rPr>
          <w:spacing w:val="-4"/>
          <w:sz w:val="24"/>
        </w:rPr>
        <w:t> </w:t>
      </w:r>
      <w:r>
        <w:rPr>
          <w:sz w:val="24"/>
        </w:rPr>
        <w:t>returned</w:t>
      </w:r>
      <w:r>
        <w:rPr>
          <w:spacing w:val="-7"/>
          <w:sz w:val="24"/>
        </w:rPr>
        <w:t> </w:t>
      </w:r>
      <w:r>
        <w:rPr>
          <w:sz w:val="24"/>
        </w:rPr>
        <w:t>before</w:t>
      </w:r>
      <w:r>
        <w:rPr>
          <w:spacing w:val="-5"/>
          <w:sz w:val="24"/>
        </w:rPr>
        <w:t> </w:t>
      </w:r>
      <w:r>
        <w:rPr>
          <w:b/>
          <w:sz w:val="24"/>
        </w:rPr>
        <w:t>30</w:t>
      </w:r>
      <w:r>
        <w:rPr>
          <w:b/>
          <w:spacing w:val="-4"/>
          <w:sz w:val="24"/>
        </w:rPr>
        <w:t> </w:t>
      </w:r>
      <w:r>
        <w:rPr>
          <w:b/>
          <w:sz w:val="24"/>
        </w:rPr>
        <w:t>October</w:t>
      </w:r>
      <w:r>
        <w:rPr>
          <w:b/>
          <w:spacing w:val="-9"/>
          <w:sz w:val="24"/>
        </w:rPr>
        <w:t> </w:t>
      </w:r>
      <w:r>
        <w:rPr>
          <w:b/>
          <w:spacing w:val="-4"/>
          <w:sz w:val="24"/>
        </w:rPr>
        <w:t>2026</w:t>
      </w:r>
      <w:r>
        <w:rPr>
          <w:spacing w:val="-4"/>
          <w:sz w:val="24"/>
        </w:rPr>
        <w:t>:</w:t>
      </w:r>
    </w:p>
    <w:p>
      <w:pPr>
        <w:pStyle w:val="BodyText"/>
        <w:spacing w:before="48"/>
        <w:rPr>
          <w:sz w:val="20"/>
        </w:rPr>
      </w:pPr>
    </w:p>
    <w:tbl>
      <w:tblPr>
        <w:tblW w:w="0" w:type="auto"/>
        <w:jc w:val="left"/>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42"/>
        <w:gridCol w:w="4536"/>
      </w:tblGrid>
      <w:tr>
        <w:trPr>
          <w:trHeight w:val="2646" w:hRule="atLeast"/>
        </w:trPr>
        <w:tc>
          <w:tcPr>
            <w:tcW w:w="4742" w:type="dxa"/>
          </w:tcPr>
          <w:p>
            <w:pPr>
              <w:pStyle w:val="TableParagraph"/>
              <w:spacing w:before="26"/>
              <w:ind w:left="323"/>
              <w:rPr>
                <w:b/>
                <w:sz w:val="22"/>
              </w:rPr>
            </w:pPr>
            <w:r>
              <w:rPr>
                <w:b/>
                <w:spacing w:val="-5"/>
                <w:sz w:val="22"/>
              </w:rPr>
              <w:t>TO:</w:t>
            </w:r>
          </w:p>
          <w:p>
            <w:pPr>
              <w:pStyle w:val="TableParagraph"/>
              <w:spacing w:line="249" w:lineRule="auto" w:before="40"/>
              <w:ind w:left="307" w:firstLine="16"/>
              <w:rPr>
                <w:sz w:val="22"/>
              </w:rPr>
            </w:pPr>
            <w:r>
              <w:rPr>
                <w:sz w:val="22"/>
              </w:rPr>
              <w:t>CISM</w:t>
            </w:r>
            <w:r>
              <w:rPr>
                <w:spacing w:val="-16"/>
                <w:sz w:val="22"/>
              </w:rPr>
              <w:t> </w:t>
            </w:r>
            <w:r>
              <w:rPr>
                <w:sz w:val="22"/>
              </w:rPr>
              <w:t>World</w:t>
            </w:r>
            <w:r>
              <w:rPr>
                <w:spacing w:val="-15"/>
                <w:sz w:val="22"/>
              </w:rPr>
              <w:t> </w:t>
            </w:r>
            <w:r>
              <w:rPr>
                <w:sz w:val="22"/>
              </w:rPr>
              <w:t>Military</w:t>
            </w:r>
            <w:r>
              <w:rPr>
                <w:spacing w:val="-15"/>
                <w:sz w:val="22"/>
              </w:rPr>
              <w:t> </w:t>
            </w:r>
            <w:r>
              <w:rPr>
                <w:sz w:val="22"/>
              </w:rPr>
              <w:t>Skiing</w:t>
            </w:r>
            <w:r>
              <w:rPr>
                <w:spacing w:val="-16"/>
                <w:sz w:val="22"/>
              </w:rPr>
              <w:t> </w:t>
            </w:r>
            <w:r>
              <w:rPr>
                <w:sz w:val="22"/>
              </w:rPr>
              <w:t>Championship Convento de la Merced</w:t>
            </w:r>
          </w:p>
          <w:p>
            <w:pPr>
              <w:pStyle w:val="TableParagraph"/>
              <w:spacing w:line="242" w:lineRule="auto"/>
              <w:ind w:left="307" w:right="1696"/>
              <w:rPr>
                <w:sz w:val="22"/>
              </w:rPr>
            </w:pPr>
            <w:r>
              <w:rPr>
                <w:sz w:val="22"/>
              </w:rPr>
              <w:t>C/Acera</w:t>
            </w:r>
            <w:r>
              <w:rPr>
                <w:spacing w:val="-16"/>
                <w:sz w:val="22"/>
              </w:rPr>
              <w:t> </w:t>
            </w:r>
            <w:r>
              <w:rPr>
                <w:sz w:val="22"/>
              </w:rPr>
              <w:t>de</w:t>
            </w:r>
            <w:r>
              <w:rPr>
                <w:spacing w:val="-15"/>
                <w:sz w:val="22"/>
              </w:rPr>
              <w:t> </w:t>
            </w:r>
            <w:r>
              <w:rPr>
                <w:sz w:val="22"/>
              </w:rPr>
              <w:t>San</w:t>
            </w:r>
            <w:r>
              <w:rPr>
                <w:spacing w:val="-15"/>
                <w:sz w:val="22"/>
              </w:rPr>
              <w:t> </w:t>
            </w:r>
            <w:r>
              <w:rPr>
                <w:sz w:val="22"/>
              </w:rPr>
              <w:t>Ildefonso,</w:t>
            </w:r>
            <w:r>
              <w:rPr>
                <w:spacing w:val="-16"/>
                <w:sz w:val="22"/>
              </w:rPr>
              <w:t> </w:t>
            </w:r>
            <w:r>
              <w:rPr>
                <w:sz w:val="22"/>
              </w:rPr>
              <w:t>2 </w:t>
            </w:r>
            <w:r>
              <w:rPr>
                <w:spacing w:val="-2"/>
                <w:sz w:val="22"/>
              </w:rPr>
              <w:t>Granada-18010</w:t>
            </w:r>
          </w:p>
          <w:p>
            <w:pPr>
              <w:pStyle w:val="TableParagraph"/>
              <w:spacing w:line="248" w:lineRule="exact"/>
              <w:ind w:left="307"/>
              <w:rPr>
                <w:sz w:val="22"/>
              </w:rPr>
            </w:pPr>
            <w:r>
              <w:rPr>
                <w:spacing w:val="-2"/>
                <w:sz w:val="22"/>
              </w:rPr>
              <w:t>ESPAÑA</w:t>
            </w:r>
          </w:p>
          <w:p>
            <w:pPr>
              <w:pStyle w:val="TableParagraph"/>
              <w:spacing w:line="252" w:lineRule="exact"/>
              <w:ind w:left="307"/>
              <w:rPr>
                <w:sz w:val="22"/>
              </w:rPr>
            </w:pPr>
            <w:r>
              <w:rPr>
                <w:sz w:val="22"/>
              </w:rPr>
              <w:t>Tel:</w:t>
            </w:r>
            <w:r>
              <w:rPr>
                <w:spacing w:val="-9"/>
                <w:sz w:val="22"/>
              </w:rPr>
              <w:t> </w:t>
            </w:r>
            <w:r>
              <w:rPr>
                <w:spacing w:val="-2"/>
                <w:sz w:val="22"/>
              </w:rPr>
              <w:t>+34958809072</w:t>
            </w:r>
          </w:p>
          <w:p>
            <w:pPr>
              <w:pStyle w:val="TableParagraph"/>
              <w:ind w:left="307"/>
              <w:rPr>
                <w:sz w:val="22"/>
              </w:rPr>
            </w:pPr>
            <w:r>
              <w:rPr>
                <w:spacing w:val="-2"/>
                <w:sz w:val="22"/>
              </w:rPr>
              <w:t>E-mail:</w:t>
            </w:r>
            <w:r>
              <w:rPr>
                <w:spacing w:val="-3"/>
                <w:sz w:val="22"/>
              </w:rPr>
              <w:t> </w:t>
            </w:r>
            <w:hyperlink r:id="rId9">
              <w:r>
                <w:rPr>
                  <w:spacing w:val="-2"/>
                  <w:sz w:val="22"/>
                </w:rPr>
                <w:t>PREPARACION_FISICA@mde.es</w:t>
              </w:r>
            </w:hyperlink>
            <w:r>
              <w:rPr>
                <w:spacing w:val="-2"/>
                <w:sz w:val="22"/>
              </w:rPr>
              <w:t> (</w:t>
            </w:r>
            <w:hyperlink r:id="rId9">
              <w:r>
                <w:rPr>
                  <w:spacing w:val="-2"/>
                  <w:sz w:val="22"/>
                </w:rPr>
                <w:t>PREPARACION_FISICA@mde.es</w:t>
              </w:r>
            </w:hyperlink>
            <w:r>
              <w:rPr>
                <w:spacing w:val="-2"/>
                <w:sz w:val="22"/>
              </w:rPr>
              <w:t>)</w:t>
            </w:r>
          </w:p>
        </w:tc>
        <w:tc>
          <w:tcPr>
            <w:tcW w:w="4536" w:type="dxa"/>
          </w:tcPr>
          <w:p>
            <w:pPr>
              <w:pStyle w:val="TableParagraph"/>
              <w:spacing w:before="26"/>
              <w:ind w:left="324"/>
              <w:rPr>
                <w:b/>
                <w:sz w:val="22"/>
              </w:rPr>
            </w:pPr>
            <w:r>
              <w:rPr>
                <w:b/>
                <w:sz w:val="22"/>
              </w:rPr>
              <w:t>COPY</w:t>
            </w:r>
            <w:r>
              <w:rPr>
                <w:b/>
                <w:spacing w:val="-10"/>
                <w:sz w:val="22"/>
              </w:rPr>
              <w:t> </w:t>
            </w:r>
            <w:r>
              <w:rPr>
                <w:b/>
                <w:spacing w:val="-5"/>
                <w:sz w:val="22"/>
              </w:rPr>
              <w:t>TO:</w:t>
            </w:r>
          </w:p>
          <w:p>
            <w:pPr>
              <w:pStyle w:val="TableParagraph"/>
              <w:spacing w:before="40"/>
              <w:ind w:left="324"/>
              <w:rPr>
                <w:sz w:val="22"/>
              </w:rPr>
            </w:pPr>
            <w:r>
              <w:rPr>
                <w:sz w:val="22"/>
              </w:rPr>
              <w:t>CISM</w:t>
            </w:r>
            <w:r>
              <w:rPr>
                <w:spacing w:val="-8"/>
                <w:sz w:val="22"/>
              </w:rPr>
              <w:t> </w:t>
            </w:r>
            <w:r>
              <w:rPr>
                <w:spacing w:val="-2"/>
                <w:sz w:val="22"/>
              </w:rPr>
              <w:t>Headquarters:</w:t>
            </w:r>
          </w:p>
          <w:p>
            <w:pPr>
              <w:pStyle w:val="TableParagraph"/>
              <w:spacing w:line="276" w:lineRule="auto" w:before="40"/>
              <w:ind w:left="324" w:right="1688"/>
              <w:rPr>
                <w:sz w:val="22"/>
              </w:rPr>
            </w:pPr>
            <w:r>
              <w:rPr>
                <w:sz w:val="22"/>
              </w:rPr>
              <w:t>Lt Col Nicolas Ferre</w:t>
            </w:r>
            <w:r>
              <w:rPr>
                <w:spacing w:val="40"/>
                <w:sz w:val="22"/>
              </w:rPr>
              <w:t> </w:t>
            </w:r>
            <w:r>
              <w:rPr>
                <w:sz w:val="22"/>
              </w:rPr>
              <w:t>CISM Sports Director Mobile:</w:t>
            </w:r>
            <w:r>
              <w:rPr>
                <w:spacing w:val="-11"/>
                <w:sz w:val="22"/>
              </w:rPr>
              <w:t> </w:t>
            </w:r>
            <w:r>
              <w:rPr>
                <w:sz w:val="22"/>
              </w:rPr>
              <w:t>+33</w:t>
            </w:r>
            <w:r>
              <w:rPr>
                <w:spacing w:val="-10"/>
                <w:sz w:val="22"/>
              </w:rPr>
              <w:t> </w:t>
            </w:r>
            <w:r>
              <w:rPr>
                <w:sz w:val="22"/>
              </w:rPr>
              <w:t>6</w:t>
            </w:r>
            <w:r>
              <w:rPr>
                <w:spacing w:val="-12"/>
                <w:sz w:val="22"/>
              </w:rPr>
              <w:t> </w:t>
            </w:r>
            <w:r>
              <w:rPr>
                <w:sz w:val="22"/>
              </w:rPr>
              <w:t>48</w:t>
            </w:r>
            <w:r>
              <w:rPr>
                <w:spacing w:val="-12"/>
                <w:sz w:val="22"/>
              </w:rPr>
              <w:t> </w:t>
            </w:r>
            <w:r>
              <w:rPr>
                <w:sz w:val="22"/>
              </w:rPr>
              <w:t>05</w:t>
            </w:r>
            <w:r>
              <w:rPr>
                <w:spacing w:val="-10"/>
                <w:sz w:val="22"/>
              </w:rPr>
              <w:t> </w:t>
            </w:r>
            <w:r>
              <w:rPr>
                <w:sz w:val="22"/>
              </w:rPr>
              <w:t>31</w:t>
            </w:r>
            <w:r>
              <w:rPr>
                <w:spacing w:val="-10"/>
                <w:sz w:val="22"/>
              </w:rPr>
              <w:t> </w:t>
            </w:r>
            <w:r>
              <w:rPr>
                <w:sz w:val="22"/>
              </w:rPr>
              <w:t>21</w:t>
            </w:r>
          </w:p>
          <w:p>
            <w:pPr>
              <w:pStyle w:val="TableParagraph"/>
              <w:spacing w:line="276" w:lineRule="auto" w:before="3"/>
              <w:ind w:left="324" w:right="31"/>
              <w:rPr>
                <w:sz w:val="22"/>
              </w:rPr>
            </w:pPr>
            <w:r>
              <w:rPr>
                <w:spacing w:val="-2"/>
                <w:sz w:val="22"/>
              </w:rPr>
              <w:t>E-mail: </w:t>
            </w:r>
            <w:hyperlink r:id="rId10">
              <w:r>
                <w:rPr>
                  <w:spacing w:val="-2"/>
                  <w:sz w:val="22"/>
                </w:rPr>
                <w:t>cismsportsdepartment@milsport.one</w:t>
              </w:r>
            </w:hyperlink>
          </w:p>
        </w:tc>
      </w:tr>
    </w:tbl>
    <w:p>
      <w:pPr>
        <w:pStyle w:val="BodyText"/>
        <w:spacing w:before="212"/>
        <w:rPr>
          <w:sz w:val="24"/>
        </w:rPr>
      </w:pPr>
    </w:p>
    <w:p>
      <w:pPr>
        <w:pStyle w:val="Heading2"/>
      </w:pPr>
      <w:r>
        <w:rPr/>
        <mc:AlternateContent>
          <mc:Choice Requires="wps">
            <w:drawing>
              <wp:anchor distT="0" distB="0" distL="0" distR="0" allowOverlap="1" layoutInCell="1" locked="0" behindDoc="0" simplePos="0" relativeHeight="15730176">
                <wp:simplePos x="0" y="0"/>
                <wp:positionH relativeFrom="page">
                  <wp:posOffset>1727835</wp:posOffset>
                </wp:positionH>
                <wp:positionV relativeFrom="paragraph">
                  <wp:posOffset>-69428</wp:posOffset>
                </wp:positionV>
                <wp:extent cx="3051810" cy="328295"/>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3051810" cy="328295"/>
                        </a:xfrm>
                        <a:custGeom>
                          <a:avLst/>
                          <a:gdLst/>
                          <a:ahLst/>
                          <a:cxnLst/>
                          <a:rect l="l" t="t" r="r" b="b"/>
                          <a:pathLst>
                            <a:path w="3051810" h="328295">
                              <a:moveTo>
                                <a:pt x="0" y="328295"/>
                              </a:moveTo>
                              <a:lnTo>
                                <a:pt x="3051810" y="328295"/>
                              </a:lnTo>
                              <a:lnTo>
                                <a:pt x="3051810" y="0"/>
                              </a:lnTo>
                              <a:lnTo>
                                <a:pt x="0" y="0"/>
                              </a:lnTo>
                              <a:lnTo>
                                <a:pt x="0" y="328295"/>
                              </a:lnTo>
                              <a:close/>
                            </a:path>
                          </a:pathLst>
                        </a:custGeom>
                        <a:ln w="9359">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36.050003pt;margin-top:-5.466828pt;width:240.3pt;height:25.85pt;mso-position-horizontal-relative:page;mso-position-vertical-relative:paragraph;z-index:15730176" id="docshape6" filled="false" stroked="true" strokeweight=".737pt" strokecolor="#000000">
                <v:stroke dashstyle="solid"/>
                <w10:wrap type="none"/>
              </v:rect>
            </w:pict>
          </mc:Fallback>
        </mc:AlternateContent>
      </w:r>
      <w:r>
        <w:rPr>
          <w:spacing w:val="-2"/>
        </w:rPr>
        <w:t>NATION:</w:t>
      </w:r>
    </w:p>
    <w:p>
      <w:pPr>
        <w:pStyle w:val="BodyText"/>
        <w:spacing w:before="208"/>
        <w:rPr>
          <w:b/>
          <w:sz w:val="24"/>
        </w:rPr>
      </w:pPr>
    </w:p>
    <w:p>
      <w:pPr>
        <w:spacing w:before="1"/>
        <w:ind w:left="282" w:right="0" w:firstLine="0"/>
        <w:jc w:val="left"/>
        <w:rPr>
          <w:b/>
          <w:sz w:val="24"/>
        </w:rPr>
      </w:pPr>
      <w:bookmarkStart w:name="TOTAL NUMBER OF PARTICIPANTS:" w:id="3"/>
      <w:bookmarkEnd w:id="3"/>
      <w:r>
        <w:rPr/>
      </w:r>
      <w:r>
        <w:rPr>
          <w:b/>
          <w:sz w:val="24"/>
        </w:rPr>
        <w:t>TOTAL</w:t>
      </w:r>
      <w:r>
        <w:rPr>
          <w:b/>
          <w:spacing w:val="-12"/>
          <w:sz w:val="24"/>
        </w:rPr>
        <w:t> </w:t>
      </w:r>
      <w:r>
        <w:rPr>
          <w:b/>
          <w:sz w:val="24"/>
        </w:rPr>
        <w:t>NUMBER</w:t>
      </w:r>
      <w:r>
        <w:rPr>
          <w:b/>
          <w:spacing w:val="-9"/>
          <w:sz w:val="24"/>
        </w:rPr>
        <w:t> </w:t>
      </w:r>
      <w:r>
        <w:rPr>
          <w:b/>
          <w:sz w:val="24"/>
        </w:rPr>
        <w:t>OF</w:t>
      </w:r>
      <w:r>
        <w:rPr>
          <w:b/>
          <w:spacing w:val="-11"/>
          <w:sz w:val="24"/>
        </w:rPr>
        <w:t> </w:t>
      </w:r>
      <w:r>
        <w:rPr>
          <w:b/>
          <w:spacing w:val="-2"/>
          <w:sz w:val="24"/>
        </w:rPr>
        <w:t>PARTICIPANTS:</w:t>
      </w:r>
    </w:p>
    <w:p>
      <w:pPr>
        <w:pStyle w:val="BodyText"/>
        <w:spacing w:before="5"/>
        <w:rPr>
          <w:b/>
          <w:sz w:val="12"/>
        </w:rPr>
      </w:pPr>
    </w:p>
    <w:tbl>
      <w:tblPr>
        <w:tblW w:w="0" w:type="auto"/>
        <w:jc w:val="left"/>
        <w:tblInd w:w="3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26"/>
        <w:gridCol w:w="1324"/>
        <w:gridCol w:w="1842"/>
        <w:gridCol w:w="1700"/>
        <w:gridCol w:w="1700"/>
        <w:gridCol w:w="1273"/>
      </w:tblGrid>
      <w:tr>
        <w:trPr>
          <w:trHeight w:val="1240" w:hRule="atLeast"/>
        </w:trPr>
        <w:tc>
          <w:tcPr>
            <w:tcW w:w="1226" w:type="dxa"/>
          </w:tcPr>
          <w:p>
            <w:pPr>
              <w:pStyle w:val="TableParagraph"/>
              <w:rPr>
                <w:rFonts w:ascii="Times New Roman"/>
                <w:sz w:val="20"/>
              </w:rPr>
            </w:pPr>
          </w:p>
        </w:tc>
        <w:tc>
          <w:tcPr>
            <w:tcW w:w="1324" w:type="dxa"/>
          </w:tcPr>
          <w:p>
            <w:pPr>
              <w:pStyle w:val="TableParagraph"/>
              <w:rPr>
                <w:b/>
                <w:sz w:val="20"/>
              </w:rPr>
            </w:pPr>
          </w:p>
          <w:p>
            <w:pPr>
              <w:pStyle w:val="TableParagraph"/>
              <w:spacing w:before="53"/>
              <w:rPr>
                <w:b/>
                <w:sz w:val="20"/>
              </w:rPr>
            </w:pPr>
          </w:p>
          <w:p>
            <w:pPr>
              <w:pStyle w:val="TableParagraph"/>
              <w:ind w:left="187"/>
              <w:rPr>
                <w:b/>
                <w:sz w:val="20"/>
              </w:rPr>
            </w:pPr>
            <w:r>
              <w:rPr>
                <w:b/>
                <w:spacing w:val="-2"/>
                <w:sz w:val="20"/>
              </w:rPr>
              <w:t>OFFICIALS</w:t>
            </w:r>
          </w:p>
        </w:tc>
        <w:tc>
          <w:tcPr>
            <w:tcW w:w="1842" w:type="dxa"/>
          </w:tcPr>
          <w:p>
            <w:pPr>
              <w:pStyle w:val="TableParagraph"/>
              <w:spacing w:before="146"/>
              <w:rPr>
                <w:b/>
                <w:sz w:val="20"/>
              </w:rPr>
            </w:pPr>
          </w:p>
          <w:p>
            <w:pPr>
              <w:pStyle w:val="TableParagraph"/>
              <w:spacing w:line="283" w:lineRule="auto"/>
              <w:ind w:left="646" w:right="328" w:hanging="200"/>
              <w:rPr>
                <w:b/>
                <w:sz w:val="20"/>
              </w:rPr>
            </w:pPr>
            <w:r>
              <w:rPr>
                <w:b/>
                <w:spacing w:val="-2"/>
                <w:sz w:val="20"/>
              </w:rPr>
              <w:t>ATHLETES SKIMO</w:t>
            </w:r>
          </w:p>
        </w:tc>
        <w:tc>
          <w:tcPr>
            <w:tcW w:w="1700" w:type="dxa"/>
          </w:tcPr>
          <w:p>
            <w:pPr>
              <w:pStyle w:val="TableParagraph"/>
              <w:spacing w:before="146"/>
              <w:rPr>
                <w:b/>
                <w:sz w:val="20"/>
              </w:rPr>
            </w:pPr>
          </w:p>
          <w:p>
            <w:pPr>
              <w:pStyle w:val="TableParagraph"/>
              <w:spacing w:line="283" w:lineRule="auto"/>
              <w:ind w:left="537" w:right="288" w:hanging="195"/>
              <w:rPr>
                <w:b/>
                <w:sz w:val="20"/>
              </w:rPr>
            </w:pPr>
            <w:r>
              <w:rPr>
                <w:b/>
                <w:spacing w:val="-2"/>
                <w:sz w:val="20"/>
              </w:rPr>
              <w:t>ATHLETES ALPINE</w:t>
            </w:r>
          </w:p>
        </w:tc>
        <w:tc>
          <w:tcPr>
            <w:tcW w:w="1700" w:type="dxa"/>
          </w:tcPr>
          <w:p>
            <w:pPr>
              <w:pStyle w:val="TableParagraph"/>
              <w:spacing w:before="98"/>
              <w:rPr>
                <w:b/>
                <w:sz w:val="20"/>
              </w:rPr>
            </w:pPr>
          </w:p>
          <w:p>
            <w:pPr>
              <w:pStyle w:val="TableParagraph"/>
              <w:spacing w:line="398" w:lineRule="auto"/>
              <w:ind w:left="359" w:right="302" w:firstLine="302"/>
              <w:rPr>
                <w:b/>
                <w:sz w:val="20"/>
              </w:rPr>
            </w:pPr>
            <w:r>
              <w:rPr>
                <w:b/>
                <w:spacing w:val="-4"/>
                <w:sz w:val="20"/>
              </w:rPr>
              <w:t>CSC </w:t>
            </w:r>
            <w:r>
              <w:rPr>
                <w:b/>
                <w:spacing w:val="-2"/>
                <w:sz w:val="20"/>
              </w:rPr>
              <w:t>MEMBERS</w:t>
            </w:r>
          </w:p>
        </w:tc>
        <w:tc>
          <w:tcPr>
            <w:tcW w:w="1273" w:type="dxa"/>
          </w:tcPr>
          <w:p>
            <w:pPr>
              <w:pStyle w:val="TableParagraph"/>
              <w:rPr>
                <w:b/>
                <w:sz w:val="20"/>
              </w:rPr>
            </w:pPr>
          </w:p>
          <w:p>
            <w:pPr>
              <w:pStyle w:val="TableParagraph"/>
              <w:spacing w:before="53"/>
              <w:rPr>
                <w:b/>
                <w:sz w:val="20"/>
              </w:rPr>
            </w:pPr>
          </w:p>
          <w:p>
            <w:pPr>
              <w:pStyle w:val="TableParagraph"/>
              <w:ind w:left="375"/>
              <w:rPr>
                <w:b/>
                <w:sz w:val="20"/>
              </w:rPr>
            </w:pPr>
            <w:r>
              <w:rPr>
                <w:b/>
                <w:spacing w:val="-2"/>
                <w:sz w:val="20"/>
              </w:rPr>
              <w:t>TOTAL</w:t>
            </w:r>
          </w:p>
        </w:tc>
      </w:tr>
      <w:tr>
        <w:trPr>
          <w:trHeight w:val="510" w:hRule="atLeast"/>
        </w:trPr>
        <w:tc>
          <w:tcPr>
            <w:tcW w:w="1226" w:type="dxa"/>
          </w:tcPr>
          <w:p>
            <w:pPr>
              <w:pStyle w:val="TableParagraph"/>
              <w:spacing w:before="69"/>
              <w:ind w:left="83"/>
              <w:rPr>
                <w:sz w:val="20"/>
              </w:rPr>
            </w:pPr>
            <w:r>
              <w:rPr>
                <w:spacing w:val="-5"/>
                <w:sz w:val="20"/>
              </w:rPr>
              <w:t>Men</w:t>
            </w:r>
          </w:p>
        </w:tc>
        <w:tc>
          <w:tcPr>
            <w:tcW w:w="1324" w:type="dxa"/>
          </w:tcPr>
          <w:p>
            <w:pPr>
              <w:pStyle w:val="TableParagraph"/>
              <w:rPr>
                <w:rFonts w:ascii="Times New Roman"/>
                <w:sz w:val="20"/>
              </w:rPr>
            </w:pPr>
          </w:p>
        </w:tc>
        <w:tc>
          <w:tcPr>
            <w:tcW w:w="1842" w:type="dxa"/>
          </w:tcPr>
          <w:p>
            <w:pPr>
              <w:pStyle w:val="TableParagraph"/>
              <w:rPr>
                <w:rFonts w:ascii="Times New Roman"/>
                <w:sz w:val="20"/>
              </w:rPr>
            </w:pPr>
          </w:p>
        </w:tc>
        <w:tc>
          <w:tcPr>
            <w:tcW w:w="1700" w:type="dxa"/>
          </w:tcPr>
          <w:p>
            <w:pPr>
              <w:pStyle w:val="TableParagraph"/>
              <w:rPr>
                <w:rFonts w:ascii="Times New Roman"/>
                <w:sz w:val="20"/>
              </w:rPr>
            </w:pPr>
          </w:p>
        </w:tc>
        <w:tc>
          <w:tcPr>
            <w:tcW w:w="1700" w:type="dxa"/>
          </w:tcPr>
          <w:p>
            <w:pPr>
              <w:pStyle w:val="TableParagraph"/>
              <w:rPr>
                <w:rFonts w:ascii="Times New Roman"/>
                <w:sz w:val="20"/>
              </w:rPr>
            </w:pPr>
          </w:p>
        </w:tc>
        <w:tc>
          <w:tcPr>
            <w:tcW w:w="1273" w:type="dxa"/>
          </w:tcPr>
          <w:p>
            <w:pPr>
              <w:pStyle w:val="TableParagraph"/>
              <w:rPr>
                <w:rFonts w:ascii="Times New Roman"/>
                <w:sz w:val="20"/>
              </w:rPr>
            </w:pPr>
          </w:p>
        </w:tc>
      </w:tr>
      <w:tr>
        <w:trPr>
          <w:trHeight w:val="507" w:hRule="atLeast"/>
        </w:trPr>
        <w:tc>
          <w:tcPr>
            <w:tcW w:w="1226" w:type="dxa"/>
          </w:tcPr>
          <w:p>
            <w:pPr>
              <w:pStyle w:val="TableParagraph"/>
              <w:spacing w:before="69"/>
              <w:ind w:left="83"/>
              <w:rPr>
                <w:sz w:val="20"/>
              </w:rPr>
            </w:pPr>
            <w:r>
              <w:rPr>
                <w:spacing w:val="-2"/>
                <w:sz w:val="20"/>
              </w:rPr>
              <w:t>Women</w:t>
            </w:r>
          </w:p>
        </w:tc>
        <w:tc>
          <w:tcPr>
            <w:tcW w:w="1324" w:type="dxa"/>
          </w:tcPr>
          <w:p>
            <w:pPr>
              <w:pStyle w:val="TableParagraph"/>
              <w:rPr>
                <w:rFonts w:ascii="Times New Roman"/>
                <w:sz w:val="20"/>
              </w:rPr>
            </w:pPr>
          </w:p>
        </w:tc>
        <w:tc>
          <w:tcPr>
            <w:tcW w:w="1842" w:type="dxa"/>
          </w:tcPr>
          <w:p>
            <w:pPr>
              <w:pStyle w:val="TableParagraph"/>
              <w:rPr>
                <w:rFonts w:ascii="Times New Roman"/>
                <w:sz w:val="20"/>
              </w:rPr>
            </w:pPr>
          </w:p>
        </w:tc>
        <w:tc>
          <w:tcPr>
            <w:tcW w:w="1700" w:type="dxa"/>
          </w:tcPr>
          <w:p>
            <w:pPr>
              <w:pStyle w:val="TableParagraph"/>
              <w:rPr>
                <w:rFonts w:ascii="Times New Roman"/>
                <w:sz w:val="20"/>
              </w:rPr>
            </w:pPr>
          </w:p>
        </w:tc>
        <w:tc>
          <w:tcPr>
            <w:tcW w:w="1700" w:type="dxa"/>
          </w:tcPr>
          <w:p>
            <w:pPr>
              <w:pStyle w:val="TableParagraph"/>
              <w:rPr>
                <w:rFonts w:ascii="Times New Roman"/>
                <w:sz w:val="20"/>
              </w:rPr>
            </w:pPr>
          </w:p>
        </w:tc>
        <w:tc>
          <w:tcPr>
            <w:tcW w:w="1273" w:type="dxa"/>
            <w:tcBorders>
              <w:bottom w:val="single" w:sz="18" w:space="0" w:color="000000"/>
            </w:tcBorders>
          </w:tcPr>
          <w:p>
            <w:pPr>
              <w:pStyle w:val="TableParagraph"/>
              <w:rPr>
                <w:rFonts w:ascii="Times New Roman"/>
                <w:sz w:val="20"/>
              </w:rPr>
            </w:pPr>
          </w:p>
        </w:tc>
      </w:tr>
      <w:tr>
        <w:trPr>
          <w:trHeight w:val="415" w:hRule="atLeast"/>
        </w:trPr>
        <w:tc>
          <w:tcPr>
            <w:tcW w:w="1226" w:type="dxa"/>
          </w:tcPr>
          <w:p>
            <w:pPr>
              <w:pStyle w:val="TableParagraph"/>
              <w:spacing w:before="87"/>
              <w:ind w:left="83"/>
              <w:rPr>
                <w:b/>
                <w:sz w:val="20"/>
              </w:rPr>
            </w:pPr>
            <w:r>
              <w:rPr>
                <w:b/>
                <w:spacing w:val="-2"/>
                <w:sz w:val="20"/>
              </w:rPr>
              <w:t>Total</w:t>
            </w:r>
          </w:p>
        </w:tc>
        <w:tc>
          <w:tcPr>
            <w:tcW w:w="1324" w:type="dxa"/>
          </w:tcPr>
          <w:p>
            <w:pPr>
              <w:pStyle w:val="TableParagraph"/>
              <w:rPr>
                <w:rFonts w:ascii="Times New Roman"/>
                <w:sz w:val="20"/>
              </w:rPr>
            </w:pPr>
          </w:p>
        </w:tc>
        <w:tc>
          <w:tcPr>
            <w:tcW w:w="1842" w:type="dxa"/>
          </w:tcPr>
          <w:p>
            <w:pPr>
              <w:pStyle w:val="TableParagraph"/>
              <w:rPr>
                <w:rFonts w:ascii="Times New Roman"/>
                <w:sz w:val="20"/>
              </w:rPr>
            </w:pPr>
          </w:p>
        </w:tc>
        <w:tc>
          <w:tcPr>
            <w:tcW w:w="1700" w:type="dxa"/>
          </w:tcPr>
          <w:p>
            <w:pPr>
              <w:pStyle w:val="TableParagraph"/>
              <w:rPr>
                <w:rFonts w:ascii="Times New Roman"/>
                <w:sz w:val="20"/>
              </w:rPr>
            </w:pPr>
          </w:p>
        </w:tc>
        <w:tc>
          <w:tcPr>
            <w:tcW w:w="1700" w:type="dxa"/>
            <w:tcBorders>
              <w:right w:val="single" w:sz="18" w:space="0" w:color="000000"/>
            </w:tcBorders>
          </w:tcPr>
          <w:p>
            <w:pPr>
              <w:pStyle w:val="TableParagraph"/>
              <w:rPr>
                <w:rFonts w:ascii="Times New Roman"/>
                <w:sz w:val="20"/>
              </w:rPr>
            </w:pPr>
          </w:p>
        </w:tc>
        <w:tc>
          <w:tcPr>
            <w:tcW w:w="1273" w:type="dxa"/>
            <w:tcBorders>
              <w:top w:val="single" w:sz="18" w:space="0" w:color="000000"/>
              <w:left w:val="single" w:sz="18" w:space="0" w:color="000000"/>
              <w:bottom w:val="single" w:sz="18" w:space="0" w:color="000000"/>
              <w:right w:val="single" w:sz="18" w:space="0" w:color="000000"/>
            </w:tcBorders>
          </w:tcPr>
          <w:p>
            <w:pPr>
              <w:pStyle w:val="TableParagraph"/>
              <w:rPr>
                <w:rFonts w:ascii="Times New Roman"/>
                <w:sz w:val="20"/>
              </w:rPr>
            </w:pPr>
          </w:p>
        </w:tc>
      </w:tr>
    </w:tbl>
    <w:p>
      <w:pPr>
        <w:pStyle w:val="BodyText"/>
        <w:spacing w:before="123"/>
        <w:rPr>
          <w:b/>
          <w:sz w:val="24"/>
        </w:rPr>
      </w:pPr>
    </w:p>
    <w:p>
      <w:pPr>
        <w:pStyle w:val="ListParagraph"/>
        <w:numPr>
          <w:ilvl w:val="0"/>
          <w:numId w:val="1"/>
        </w:numPr>
        <w:tabs>
          <w:tab w:pos="283" w:val="left" w:leader="none"/>
          <w:tab w:pos="344" w:val="left" w:leader="none"/>
          <w:tab w:pos="5921" w:val="left" w:leader="none"/>
          <w:tab w:pos="6982" w:val="left" w:leader="none"/>
        </w:tabs>
        <w:spacing w:line="314" w:lineRule="auto" w:before="0" w:after="0"/>
        <w:ind w:left="283" w:right="2482" w:hanging="1"/>
        <w:jc w:val="left"/>
        <w:rPr>
          <w:sz w:val="18"/>
        </w:rPr>
      </w:pPr>
      <w:r>
        <w:rPr>
          <w:sz w:val="18"/>
        </w:rPr>
        <w:t>DOES YOUR DELEGATION NEED A VISA TO TRAVEL?</w:t>
        <w:tab/>
      </w:r>
      <w:r>
        <w:rPr>
          <w:spacing w:val="-4"/>
          <w:sz w:val="18"/>
        </w:rPr>
        <w:t>YES</w:t>
      </w:r>
      <w:r>
        <w:rPr>
          <w:sz w:val="18"/>
        </w:rPr>
        <w:tab/>
      </w:r>
      <w:r>
        <w:rPr>
          <w:spacing w:val="-4"/>
          <w:sz w:val="18"/>
        </w:rPr>
        <w:t>NO. </w:t>
      </w:r>
      <w:r>
        <w:rPr>
          <w:sz w:val="18"/>
        </w:rPr>
        <w:t>IF THE ANSWER IS YES, START THE PROCESS IMMEDIATELY.</w:t>
      </w:r>
    </w:p>
    <w:p>
      <w:pPr>
        <w:pStyle w:val="BodyText"/>
        <w:spacing w:before="64"/>
        <w:rPr>
          <w:sz w:val="18"/>
        </w:rPr>
      </w:pPr>
    </w:p>
    <w:p>
      <w:pPr>
        <w:pStyle w:val="ListParagraph"/>
        <w:numPr>
          <w:ilvl w:val="0"/>
          <w:numId w:val="1"/>
        </w:numPr>
        <w:tabs>
          <w:tab w:pos="345" w:val="left" w:leader="none"/>
          <w:tab w:pos="5928" w:val="left" w:leader="none"/>
          <w:tab w:pos="6989" w:val="left" w:leader="none"/>
        </w:tabs>
        <w:spacing w:line="314" w:lineRule="auto" w:before="0" w:after="0"/>
        <w:ind w:left="283" w:right="2475" w:firstLine="0"/>
        <w:jc w:val="left"/>
        <w:rPr>
          <w:sz w:val="18"/>
        </w:rPr>
      </w:pPr>
      <w:r>
        <w:rPr>
          <w:sz w:val="18"/>
        </w:rPr>
        <w:t>DO YOUR ATHLETES NEED TUE?</w:t>
        <w:tab/>
      </w:r>
      <w:r>
        <w:rPr>
          <w:spacing w:val="-4"/>
          <w:sz w:val="18"/>
        </w:rPr>
        <w:t>YES</w:t>
      </w:r>
      <w:r>
        <w:rPr>
          <w:sz w:val="18"/>
        </w:rPr>
        <w:tab/>
      </w:r>
      <w:r>
        <w:rPr>
          <w:spacing w:val="-4"/>
          <w:sz w:val="18"/>
        </w:rPr>
        <w:t>NO. </w:t>
      </w:r>
      <w:r>
        <w:rPr>
          <w:sz w:val="18"/>
        </w:rPr>
        <w:t>IF THE ANSWER IS YES, START THE PROCESS IMMEDIATELY.</w:t>
      </w:r>
    </w:p>
    <w:p>
      <w:pPr>
        <w:pStyle w:val="BodyText"/>
        <w:spacing w:before="65"/>
        <w:rPr>
          <w:sz w:val="18"/>
        </w:rPr>
      </w:pPr>
    </w:p>
    <w:p>
      <w:pPr>
        <w:spacing w:before="0"/>
        <w:ind w:left="283" w:right="0" w:firstLine="0"/>
        <w:jc w:val="left"/>
        <w:rPr>
          <w:sz w:val="18"/>
        </w:rPr>
      </w:pPr>
      <w:r>
        <w:rPr>
          <w:sz w:val="18"/>
        </w:rPr>
        <w:t>MEANS</w:t>
      </w:r>
      <w:r>
        <w:rPr>
          <w:spacing w:val="-8"/>
          <w:sz w:val="18"/>
        </w:rPr>
        <w:t> </w:t>
      </w:r>
      <w:r>
        <w:rPr>
          <w:sz w:val="18"/>
        </w:rPr>
        <w:t>OF</w:t>
      </w:r>
      <w:r>
        <w:rPr>
          <w:spacing w:val="-3"/>
          <w:sz w:val="18"/>
        </w:rPr>
        <w:t> </w:t>
      </w:r>
      <w:r>
        <w:rPr>
          <w:spacing w:val="-2"/>
          <w:sz w:val="18"/>
        </w:rPr>
        <w:t>TRANSPORT:</w:t>
      </w:r>
    </w:p>
    <w:p>
      <w:pPr>
        <w:spacing w:before="158"/>
        <w:ind w:left="283" w:right="0" w:firstLine="0"/>
        <w:jc w:val="left"/>
        <w:rPr>
          <w:sz w:val="18"/>
        </w:rPr>
      </w:pPr>
      <w:r>
        <w:rPr>
          <w:spacing w:val="-2"/>
          <w:sz w:val="18"/>
        </w:rPr>
        <w:t>DATE:</w:t>
      </w:r>
    </w:p>
    <w:p>
      <w:pPr>
        <w:spacing w:before="64"/>
        <w:ind w:left="283" w:right="0" w:firstLine="0"/>
        <w:jc w:val="left"/>
        <w:rPr>
          <w:sz w:val="18"/>
        </w:rPr>
      </w:pPr>
      <w:r>
        <w:rPr>
          <w:sz w:val="18"/>
        </w:rPr>
        <w:t>SIGNATURE</w:t>
      </w:r>
      <w:r>
        <w:rPr>
          <w:spacing w:val="-3"/>
          <w:sz w:val="18"/>
        </w:rPr>
        <w:t> </w:t>
      </w:r>
      <w:r>
        <w:rPr>
          <w:sz w:val="18"/>
        </w:rPr>
        <w:t>OF</w:t>
      </w:r>
      <w:r>
        <w:rPr>
          <w:spacing w:val="-3"/>
          <w:sz w:val="18"/>
        </w:rPr>
        <w:t> </w:t>
      </w:r>
      <w:r>
        <w:rPr>
          <w:sz w:val="18"/>
        </w:rPr>
        <w:t>CHIEF</w:t>
      </w:r>
      <w:r>
        <w:rPr>
          <w:spacing w:val="-3"/>
          <w:sz w:val="18"/>
        </w:rPr>
        <w:t> </w:t>
      </w:r>
      <w:r>
        <w:rPr>
          <w:sz w:val="18"/>
        </w:rPr>
        <w:t>OF</w:t>
      </w:r>
      <w:r>
        <w:rPr>
          <w:spacing w:val="67"/>
          <w:w w:val="150"/>
          <w:sz w:val="18"/>
        </w:rPr>
        <w:t> </w:t>
      </w:r>
      <w:r>
        <w:rPr>
          <w:spacing w:val="-2"/>
          <w:sz w:val="18"/>
        </w:rPr>
        <w:t>DELEGATION:</w:t>
      </w:r>
    </w:p>
    <w:p>
      <w:pPr>
        <w:pStyle w:val="BodyText"/>
        <w:spacing w:before="65"/>
        <w:ind w:right="1928"/>
        <w:jc w:val="right"/>
      </w:pPr>
      <w:r>
        <w:rPr>
          <w:spacing w:val="-2"/>
        </w:rPr>
        <w:t>RANK/NAME</w:t>
      </w:r>
    </w:p>
    <w:tbl>
      <w:tblPr>
        <w:tblW w:w="0" w:type="auto"/>
        <w:jc w:val="left"/>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4"/>
        <w:gridCol w:w="1980"/>
        <w:gridCol w:w="5590"/>
      </w:tblGrid>
      <w:tr>
        <w:trPr>
          <w:trHeight w:val="482" w:hRule="atLeast"/>
        </w:trPr>
        <w:tc>
          <w:tcPr>
            <w:tcW w:w="1694" w:type="dxa"/>
            <w:vMerge w:val="restart"/>
          </w:tcPr>
          <w:p>
            <w:pPr>
              <w:pStyle w:val="TableParagraph"/>
              <w:spacing w:line="355" w:lineRule="auto" w:before="174"/>
              <w:ind w:left="71" w:right="867"/>
              <w:rPr>
                <w:b/>
                <w:sz w:val="20"/>
              </w:rPr>
            </w:pPr>
            <w:r>
              <w:rPr>
                <w:b/>
                <w:spacing w:val="-4"/>
                <w:sz w:val="20"/>
              </w:rPr>
              <w:t>Your </w:t>
            </w:r>
            <w:r>
              <w:rPr>
                <w:b/>
                <w:spacing w:val="-2"/>
                <w:sz w:val="20"/>
              </w:rPr>
              <w:t>Contact</w:t>
            </w:r>
          </w:p>
        </w:tc>
        <w:tc>
          <w:tcPr>
            <w:tcW w:w="1980" w:type="dxa"/>
          </w:tcPr>
          <w:p>
            <w:pPr>
              <w:pStyle w:val="TableParagraph"/>
              <w:spacing w:before="69"/>
              <w:ind w:left="67"/>
              <w:rPr>
                <w:b/>
                <w:sz w:val="20"/>
              </w:rPr>
            </w:pPr>
            <w:r>
              <w:rPr>
                <w:b/>
                <w:spacing w:val="-2"/>
                <w:sz w:val="20"/>
              </w:rPr>
              <w:t>Rank/Name</w:t>
            </w:r>
          </w:p>
        </w:tc>
        <w:tc>
          <w:tcPr>
            <w:tcW w:w="5590" w:type="dxa"/>
          </w:tcPr>
          <w:p>
            <w:pPr>
              <w:pStyle w:val="TableParagraph"/>
              <w:rPr>
                <w:rFonts w:ascii="Times New Roman"/>
                <w:sz w:val="20"/>
              </w:rPr>
            </w:pPr>
          </w:p>
        </w:tc>
      </w:tr>
      <w:tr>
        <w:trPr>
          <w:trHeight w:val="481" w:hRule="atLeast"/>
        </w:trPr>
        <w:tc>
          <w:tcPr>
            <w:tcW w:w="1694" w:type="dxa"/>
            <w:vMerge/>
            <w:tcBorders>
              <w:top w:val="nil"/>
            </w:tcBorders>
          </w:tcPr>
          <w:p>
            <w:pPr>
              <w:rPr>
                <w:sz w:val="2"/>
                <w:szCs w:val="2"/>
              </w:rPr>
            </w:pPr>
          </w:p>
        </w:tc>
        <w:tc>
          <w:tcPr>
            <w:tcW w:w="1980" w:type="dxa"/>
          </w:tcPr>
          <w:p>
            <w:pPr>
              <w:pStyle w:val="TableParagraph"/>
              <w:spacing w:before="69"/>
              <w:ind w:left="67"/>
              <w:rPr>
                <w:b/>
                <w:sz w:val="20"/>
              </w:rPr>
            </w:pPr>
            <w:r>
              <w:rPr>
                <w:b/>
                <w:spacing w:val="-2"/>
                <w:sz w:val="20"/>
              </w:rPr>
              <w:t>Phone</w:t>
            </w:r>
          </w:p>
        </w:tc>
        <w:tc>
          <w:tcPr>
            <w:tcW w:w="5590" w:type="dxa"/>
          </w:tcPr>
          <w:p>
            <w:pPr>
              <w:pStyle w:val="TableParagraph"/>
              <w:rPr>
                <w:rFonts w:ascii="Times New Roman"/>
                <w:sz w:val="20"/>
              </w:rPr>
            </w:pPr>
          </w:p>
        </w:tc>
      </w:tr>
      <w:tr>
        <w:trPr>
          <w:trHeight w:val="481" w:hRule="atLeast"/>
        </w:trPr>
        <w:tc>
          <w:tcPr>
            <w:tcW w:w="1694" w:type="dxa"/>
            <w:vMerge/>
            <w:tcBorders>
              <w:top w:val="nil"/>
            </w:tcBorders>
          </w:tcPr>
          <w:p>
            <w:pPr>
              <w:rPr>
                <w:sz w:val="2"/>
                <w:szCs w:val="2"/>
              </w:rPr>
            </w:pPr>
          </w:p>
        </w:tc>
        <w:tc>
          <w:tcPr>
            <w:tcW w:w="1980" w:type="dxa"/>
          </w:tcPr>
          <w:p>
            <w:pPr>
              <w:pStyle w:val="TableParagraph"/>
              <w:spacing w:line="229" w:lineRule="exact"/>
              <w:ind w:left="67"/>
              <w:rPr>
                <w:b/>
                <w:sz w:val="20"/>
              </w:rPr>
            </w:pPr>
            <w:r>
              <w:rPr>
                <w:b/>
                <w:spacing w:val="-5"/>
                <w:sz w:val="20"/>
              </w:rPr>
              <w:t>Fax</w:t>
            </w:r>
          </w:p>
        </w:tc>
        <w:tc>
          <w:tcPr>
            <w:tcW w:w="5590" w:type="dxa"/>
          </w:tcPr>
          <w:p>
            <w:pPr>
              <w:pStyle w:val="TableParagraph"/>
              <w:rPr>
                <w:rFonts w:ascii="Times New Roman"/>
                <w:sz w:val="20"/>
              </w:rPr>
            </w:pPr>
          </w:p>
        </w:tc>
      </w:tr>
      <w:tr>
        <w:trPr>
          <w:trHeight w:val="484" w:hRule="atLeast"/>
        </w:trPr>
        <w:tc>
          <w:tcPr>
            <w:tcW w:w="1694" w:type="dxa"/>
            <w:vMerge/>
            <w:tcBorders>
              <w:top w:val="nil"/>
            </w:tcBorders>
          </w:tcPr>
          <w:p>
            <w:pPr>
              <w:rPr>
                <w:sz w:val="2"/>
                <w:szCs w:val="2"/>
              </w:rPr>
            </w:pPr>
          </w:p>
        </w:tc>
        <w:tc>
          <w:tcPr>
            <w:tcW w:w="1980" w:type="dxa"/>
          </w:tcPr>
          <w:p>
            <w:pPr>
              <w:pStyle w:val="TableParagraph"/>
              <w:spacing w:line="229" w:lineRule="exact"/>
              <w:ind w:left="67"/>
              <w:rPr>
                <w:b/>
                <w:sz w:val="20"/>
              </w:rPr>
            </w:pPr>
            <w:r>
              <w:rPr>
                <w:b/>
                <w:spacing w:val="-2"/>
                <w:sz w:val="20"/>
              </w:rPr>
              <w:t>E-</w:t>
            </w:r>
            <w:r>
              <w:rPr>
                <w:b/>
                <w:spacing w:val="-4"/>
                <w:sz w:val="20"/>
              </w:rPr>
              <w:t>Mail</w:t>
            </w:r>
          </w:p>
        </w:tc>
        <w:tc>
          <w:tcPr>
            <w:tcW w:w="5590" w:type="dxa"/>
          </w:tcPr>
          <w:p>
            <w:pPr>
              <w:pStyle w:val="TableParagraph"/>
              <w:rPr>
                <w:rFonts w:ascii="Times New Roman"/>
                <w:sz w:val="20"/>
              </w:rPr>
            </w:pPr>
          </w:p>
        </w:tc>
      </w:tr>
    </w:tbl>
    <w:p>
      <w:pPr>
        <w:pStyle w:val="TableParagraph"/>
        <w:spacing w:after="0"/>
        <w:rPr>
          <w:rFonts w:ascii="Times New Roman"/>
          <w:sz w:val="20"/>
        </w:rPr>
        <w:sectPr>
          <w:headerReference w:type="default" r:id="rId5"/>
          <w:type w:val="continuous"/>
          <w:pgSz w:w="11920" w:h="16850"/>
          <w:pgMar w:header="325" w:footer="0" w:top="1400" w:bottom="280" w:left="1133" w:right="992"/>
          <w:pgNumType w:start="1"/>
        </w:sectPr>
      </w:pPr>
    </w:p>
    <w:p>
      <w:pPr>
        <w:pStyle w:val="BodyText"/>
        <w:spacing w:before="81"/>
        <w:rPr>
          <w:sz w:val="28"/>
        </w:rPr>
      </w:pPr>
    </w:p>
    <w:p>
      <w:pPr>
        <w:pStyle w:val="Heading1"/>
      </w:pPr>
      <w:bookmarkStart w:name="ANNEX 2a, b" w:id="4"/>
      <w:bookmarkEnd w:id="4"/>
      <w:r>
        <w:rPr>
          <w:b w:val="0"/>
        </w:rPr>
      </w:r>
      <w:r>
        <w:rPr/>
        <w:t>ANNEX</w:t>
      </w:r>
      <w:r>
        <w:rPr>
          <w:spacing w:val="-8"/>
        </w:rPr>
        <w:t> </w:t>
      </w:r>
      <w:r>
        <w:rPr/>
        <w:t>2a,</w:t>
      </w:r>
      <w:r>
        <w:rPr>
          <w:spacing w:val="-7"/>
        </w:rPr>
        <w:t> </w:t>
      </w:r>
      <w:r>
        <w:rPr>
          <w:spacing w:val="-10"/>
        </w:rPr>
        <w:t>b</w:t>
      </w:r>
    </w:p>
    <w:p>
      <w:pPr>
        <w:pStyle w:val="BodyText"/>
        <w:spacing w:before="10"/>
        <w:rPr>
          <w:b/>
          <w:sz w:val="12"/>
        </w:rPr>
      </w:pPr>
      <w:r>
        <w:rPr>
          <w:b/>
          <w:sz w:val="12"/>
        </w:rPr>
        <mc:AlternateContent>
          <mc:Choice Requires="wps">
            <w:drawing>
              <wp:anchor distT="0" distB="0" distL="0" distR="0" allowOverlap="1" layoutInCell="1" locked="0" behindDoc="1" simplePos="0" relativeHeight="487589888">
                <wp:simplePos x="0" y="0"/>
                <wp:positionH relativeFrom="page">
                  <wp:posOffset>840739</wp:posOffset>
                </wp:positionH>
                <wp:positionV relativeFrom="paragraph">
                  <wp:posOffset>112897</wp:posOffset>
                </wp:positionV>
                <wp:extent cx="6029325" cy="279400"/>
                <wp:effectExtent l="0" t="0" r="0" b="0"/>
                <wp:wrapTopAndBottom/>
                <wp:docPr id="13" name="Textbox 13"/>
                <wp:cNvGraphicFramePr>
                  <a:graphicFrameLocks/>
                </wp:cNvGraphicFramePr>
                <a:graphic>
                  <a:graphicData uri="http://schemas.microsoft.com/office/word/2010/wordprocessingShape">
                    <wps:wsp>
                      <wps:cNvPr id="13" name="Textbox 13"/>
                      <wps:cNvSpPr txBox="1"/>
                      <wps:spPr>
                        <a:xfrm>
                          <a:off x="0" y="0"/>
                          <a:ext cx="6029325" cy="279400"/>
                        </a:xfrm>
                        <a:prstGeom prst="rect">
                          <a:avLst/>
                        </a:prstGeom>
                        <a:solidFill>
                          <a:srgbClr val="0000FF"/>
                        </a:solidFill>
                        <a:ln w="6350">
                          <a:solidFill>
                            <a:srgbClr val="000000"/>
                          </a:solidFill>
                          <a:prstDash val="solid"/>
                        </a:ln>
                      </wps:spPr>
                      <wps:txbx>
                        <w:txbxContent>
                          <w:p>
                            <w:pPr>
                              <w:spacing w:line="406" w:lineRule="exact" w:before="0"/>
                              <w:ind w:left="-1" w:right="2" w:firstLine="0"/>
                              <w:jc w:val="center"/>
                              <w:rPr>
                                <w:b/>
                                <w:color w:val="000000"/>
                                <w:sz w:val="36"/>
                              </w:rPr>
                            </w:pPr>
                            <w:r>
                              <w:rPr>
                                <w:b/>
                                <w:color w:val="FFFF00"/>
                                <w:sz w:val="36"/>
                              </w:rPr>
                              <w:t>FINAL</w:t>
                            </w:r>
                            <w:r>
                              <w:rPr>
                                <w:b/>
                                <w:color w:val="FFFF00"/>
                                <w:spacing w:val="-10"/>
                                <w:sz w:val="36"/>
                              </w:rPr>
                              <w:t> </w:t>
                            </w:r>
                            <w:r>
                              <w:rPr>
                                <w:b/>
                                <w:color w:val="FFFF00"/>
                                <w:spacing w:val="-2"/>
                                <w:sz w:val="36"/>
                              </w:rPr>
                              <w:t>ENTRY</w:t>
                            </w:r>
                          </w:p>
                        </w:txbxContent>
                      </wps:txbx>
                      <wps:bodyPr wrap="square" lIns="0" tIns="0" rIns="0" bIns="0" rtlCol="0">
                        <a:noAutofit/>
                      </wps:bodyPr>
                    </wps:wsp>
                  </a:graphicData>
                </a:graphic>
              </wp:anchor>
            </w:drawing>
          </mc:Choice>
          <mc:Fallback>
            <w:pict>
              <v:shape style="position:absolute;margin-left:66.199997pt;margin-top:8.889595pt;width:474.75pt;height:22pt;mso-position-horizontal-relative:page;mso-position-vertical-relative:paragraph;z-index:-15726592;mso-wrap-distance-left:0;mso-wrap-distance-right:0" type="#_x0000_t202" id="docshape11" filled="true" fillcolor="#0000ff" stroked="true" strokeweight=".5pt" strokecolor="#000000">
                <v:textbox inset="0,0,0,0">
                  <w:txbxContent>
                    <w:p>
                      <w:pPr>
                        <w:spacing w:line="406" w:lineRule="exact" w:before="0"/>
                        <w:ind w:left="-1" w:right="2" w:firstLine="0"/>
                        <w:jc w:val="center"/>
                        <w:rPr>
                          <w:b/>
                          <w:color w:val="000000"/>
                          <w:sz w:val="36"/>
                        </w:rPr>
                      </w:pPr>
                      <w:r>
                        <w:rPr>
                          <w:b/>
                          <w:color w:val="FFFF00"/>
                          <w:sz w:val="36"/>
                        </w:rPr>
                        <w:t>FINAL</w:t>
                      </w:r>
                      <w:r>
                        <w:rPr>
                          <w:b/>
                          <w:color w:val="FFFF00"/>
                          <w:spacing w:val="-10"/>
                          <w:sz w:val="36"/>
                        </w:rPr>
                        <w:t> </w:t>
                      </w:r>
                      <w:r>
                        <w:rPr>
                          <w:b/>
                          <w:color w:val="FFFF00"/>
                          <w:spacing w:val="-2"/>
                          <w:sz w:val="36"/>
                        </w:rPr>
                        <w:t>ENTRY</w:t>
                      </w:r>
                    </w:p>
                  </w:txbxContent>
                </v:textbox>
                <v:fill type="solid"/>
                <v:stroke dashstyle="solid"/>
                <w10:wrap type="topAndBottom"/>
              </v:shape>
            </w:pict>
          </mc:Fallback>
        </mc:AlternateContent>
      </w:r>
    </w:p>
    <w:p>
      <w:pPr>
        <w:spacing w:before="221"/>
        <w:ind w:left="282" w:right="0" w:firstLine="0"/>
        <w:jc w:val="left"/>
        <w:rPr>
          <w:b/>
          <w:sz w:val="24"/>
        </w:rPr>
      </w:pPr>
      <w:bookmarkStart w:name="To be returned before 08 February 2027:" w:id="5"/>
      <w:bookmarkEnd w:id="5"/>
      <w:r>
        <w:rPr/>
      </w:r>
      <w:r>
        <w:rPr>
          <w:sz w:val="24"/>
        </w:rPr>
        <w:t>To</w:t>
      </w:r>
      <w:r>
        <w:rPr>
          <w:spacing w:val="-2"/>
          <w:sz w:val="24"/>
        </w:rPr>
        <w:t> </w:t>
      </w:r>
      <w:r>
        <w:rPr>
          <w:sz w:val="24"/>
        </w:rPr>
        <w:t>be</w:t>
      </w:r>
      <w:r>
        <w:rPr>
          <w:spacing w:val="-1"/>
          <w:sz w:val="24"/>
        </w:rPr>
        <w:t> </w:t>
      </w:r>
      <w:r>
        <w:rPr>
          <w:sz w:val="24"/>
        </w:rPr>
        <w:t>returned</w:t>
      </w:r>
      <w:r>
        <w:rPr>
          <w:spacing w:val="-4"/>
          <w:sz w:val="24"/>
        </w:rPr>
        <w:t> </w:t>
      </w:r>
      <w:r>
        <w:rPr>
          <w:sz w:val="24"/>
        </w:rPr>
        <w:t>before</w:t>
      </w:r>
      <w:r>
        <w:rPr>
          <w:spacing w:val="-4"/>
          <w:sz w:val="24"/>
        </w:rPr>
        <w:t> </w:t>
      </w:r>
      <w:r>
        <w:rPr>
          <w:b/>
          <w:sz w:val="24"/>
        </w:rPr>
        <w:t>08</w:t>
      </w:r>
      <w:r>
        <w:rPr>
          <w:b/>
          <w:spacing w:val="-2"/>
          <w:sz w:val="24"/>
        </w:rPr>
        <w:t> </w:t>
      </w:r>
      <w:r>
        <w:rPr>
          <w:b/>
          <w:sz w:val="24"/>
        </w:rPr>
        <w:t>February</w:t>
      </w:r>
      <w:r>
        <w:rPr>
          <w:b/>
          <w:spacing w:val="-3"/>
          <w:sz w:val="24"/>
        </w:rPr>
        <w:t> </w:t>
      </w:r>
      <w:r>
        <w:rPr>
          <w:b/>
          <w:spacing w:val="-4"/>
          <w:sz w:val="24"/>
        </w:rPr>
        <w:t>2027:</w:t>
      </w:r>
    </w:p>
    <w:p>
      <w:pPr>
        <w:pStyle w:val="BodyText"/>
        <w:spacing w:before="11"/>
        <w:rPr>
          <w:b/>
          <w:sz w:val="8"/>
        </w:rPr>
      </w:pPr>
    </w:p>
    <w:tbl>
      <w:tblPr>
        <w:tblW w:w="0" w:type="auto"/>
        <w:jc w:val="left"/>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42"/>
        <w:gridCol w:w="4536"/>
      </w:tblGrid>
      <w:tr>
        <w:trPr>
          <w:trHeight w:val="2646" w:hRule="atLeast"/>
        </w:trPr>
        <w:tc>
          <w:tcPr>
            <w:tcW w:w="4742" w:type="dxa"/>
          </w:tcPr>
          <w:p>
            <w:pPr>
              <w:pStyle w:val="TableParagraph"/>
              <w:spacing w:before="28"/>
              <w:ind w:left="323"/>
              <w:rPr>
                <w:b/>
                <w:sz w:val="22"/>
              </w:rPr>
            </w:pPr>
            <w:r>
              <w:rPr>
                <w:b/>
                <w:spacing w:val="-5"/>
                <w:sz w:val="22"/>
              </w:rPr>
              <w:t>TO:</w:t>
            </w:r>
          </w:p>
          <w:p>
            <w:pPr>
              <w:pStyle w:val="TableParagraph"/>
              <w:spacing w:line="249" w:lineRule="auto" w:before="38"/>
              <w:ind w:left="307" w:firstLine="16"/>
              <w:rPr>
                <w:sz w:val="22"/>
              </w:rPr>
            </w:pPr>
            <w:r>
              <w:rPr>
                <w:sz w:val="22"/>
              </w:rPr>
              <w:t>CISM</w:t>
            </w:r>
            <w:r>
              <w:rPr>
                <w:spacing w:val="-16"/>
                <w:sz w:val="22"/>
              </w:rPr>
              <w:t> </w:t>
            </w:r>
            <w:r>
              <w:rPr>
                <w:sz w:val="22"/>
              </w:rPr>
              <w:t>World</w:t>
            </w:r>
            <w:r>
              <w:rPr>
                <w:spacing w:val="-15"/>
                <w:sz w:val="22"/>
              </w:rPr>
              <w:t> </w:t>
            </w:r>
            <w:r>
              <w:rPr>
                <w:sz w:val="22"/>
              </w:rPr>
              <w:t>Military</w:t>
            </w:r>
            <w:r>
              <w:rPr>
                <w:spacing w:val="-15"/>
                <w:sz w:val="22"/>
              </w:rPr>
              <w:t> </w:t>
            </w:r>
            <w:r>
              <w:rPr>
                <w:sz w:val="22"/>
              </w:rPr>
              <w:t>Skiing</w:t>
            </w:r>
            <w:r>
              <w:rPr>
                <w:spacing w:val="-16"/>
                <w:sz w:val="22"/>
              </w:rPr>
              <w:t> </w:t>
            </w:r>
            <w:r>
              <w:rPr>
                <w:sz w:val="22"/>
              </w:rPr>
              <w:t>Championship Convento de la Merced</w:t>
            </w:r>
          </w:p>
          <w:p>
            <w:pPr>
              <w:pStyle w:val="TableParagraph"/>
              <w:ind w:left="306" w:right="1697"/>
              <w:rPr>
                <w:sz w:val="22"/>
              </w:rPr>
            </w:pPr>
            <w:r>
              <w:rPr>
                <w:sz w:val="22"/>
              </w:rPr>
              <w:t>C/Acera</w:t>
            </w:r>
            <w:r>
              <w:rPr>
                <w:spacing w:val="-16"/>
                <w:sz w:val="22"/>
              </w:rPr>
              <w:t> </w:t>
            </w:r>
            <w:r>
              <w:rPr>
                <w:sz w:val="22"/>
              </w:rPr>
              <w:t>de</w:t>
            </w:r>
            <w:r>
              <w:rPr>
                <w:spacing w:val="-15"/>
                <w:sz w:val="22"/>
              </w:rPr>
              <w:t> </w:t>
            </w:r>
            <w:r>
              <w:rPr>
                <w:sz w:val="22"/>
              </w:rPr>
              <w:t>San</w:t>
            </w:r>
            <w:r>
              <w:rPr>
                <w:spacing w:val="-15"/>
                <w:sz w:val="22"/>
              </w:rPr>
              <w:t> </w:t>
            </w:r>
            <w:r>
              <w:rPr>
                <w:sz w:val="22"/>
              </w:rPr>
              <w:t>Ildefonso,</w:t>
            </w:r>
            <w:r>
              <w:rPr>
                <w:spacing w:val="-16"/>
                <w:sz w:val="22"/>
              </w:rPr>
              <w:t> </w:t>
            </w:r>
            <w:r>
              <w:rPr>
                <w:sz w:val="22"/>
              </w:rPr>
              <w:t>2 </w:t>
            </w:r>
            <w:r>
              <w:rPr>
                <w:spacing w:val="-2"/>
                <w:sz w:val="22"/>
              </w:rPr>
              <w:t>Granada-18010</w:t>
            </w:r>
          </w:p>
          <w:p>
            <w:pPr>
              <w:pStyle w:val="TableParagraph"/>
              <w:spacing w:line="252" w:lineRule="exact"/>
              <w:ind w:left="306"/>
              <w:rPr>
                <w:sz w:val="22"/>
              </w:rPr>
            </w:pPr>
            <w:r>
              <w:rPr>
                <w:spacing w:val="-2"/>
                <w:sz w:val="22"/>
              </w:rPr>
              <w:t>ESPAÑA</w:t>
            </w:r>
          </w:p>
          <w:p>
            <w:pPr>
              <w:pStyle w:val="TableParagraph"/>
              <w:spacing w:line="252" w:lineRule="exact"/>
              <w:ind w:left="306"/>
              <w:rPr>
                <w:sz w:val="22"/>
              </w:rPr>
            </w:pPr>
            <w:r>
              <w:rPr>
                <w:sz w:val="22"/>
              </w:rPr>
              <w:t>Tel:</w:t>
            </w:r>
            <w:r>
              <w:rPr>
                <w:spacing w:val="-9"/>
                <w:sz w:val="22"/>
              </w:rPr>
              <w:t> </w:t>
            </w:r>
            <w:r>
              <w:rPr>
                <w:spacing w:val="-2"/>
                <w:sz w:val="22"/>
              </w:rPr>
              <w:t>+34958809072</w:t>
            </w:r>
          </w:p>
          <w:p>
            <w:pPr>
              <w:pStyle w:val="TableParagraph"/>
              <w:ind w:left="306"/>
              <w:rPr>
                <w:sz w:val="22"/>
              </w:rPr>
            </w:pPr>
            <w:r>
              <w:rPr>
                <w:spacing w:val="-2"/>
                <w:sz w:val="22"/>
              </w:rPr>
              <w:t>E-mail:</w:t>
            </w:r>
            <w:r>
              <w:rPr>
                <w:spacing w:val="-3"/>
                <w:sz w:val="22"/>
              </w:rPr>
              <w:t> </w:t>
            </w:r>
            <w:hyperlink r:id="rId9">
              <w:r>
                <w:rPr>
                  <w:spacing w:val="-2"/>
                  <w:sz w:val="22"/>
                </w:rPr>
                <w:t>PREPARACION_FISICA@mde.es</w:t>
              </w:r>
            </w:hyperlink>
            <w:r>
              <w:rPr>
                <w:spacing w:val="-2"/>
                <w:sz w:val="22"/>
              </w:rPr>
              <w:t> (</w:t>
            </w:r>
            <w:hyperlink r:id="rId9">
              <w:r>
                <w:rPr>
                  <w:spacing w:val="-2"/>
                  <w:sz w:val="22"/>
                </w:rPr>
                <w:t>PREPARACION_FISICA@mde.es</w:t>
              </w:r>
            </w:hyperlink>
            <w:r>
              <w:rPr>
                <w:spacing w:val="-2"/>
                <w:sz w:val="22"/>
              </w:rPr>
              <w:t>)</w:t>
            </w:r>
          </w:p>
        </w:tc>
        <w:tc>
          <w:tcPr>
            <w:tcW w:w="4536" w:type="dxa"/>
          </w:tcPr>
          <w:p>
            <w:pPr>
              <w:pStyle w:val="TableParagraph"/>
              <w:spacing w:before="28"/>
              <w:ind w:left="324"/>
              <w:rPr>
                <w:b/>
                <w:sz w:val="22"/>
              </w:rPr>
            </w:pPr>
            <w:r>
              <w:rPr>
                <w:b/>
                <w:sz w:val="22"/>
              </w:rPr>
              <w:t>COPY</w:t>
            </w:r>
            <w:r>
              <w:rPr>
                <w:b/>
                <w:spacing w:val="-10"/>
                <w:sz w:val="22"/>
              </w:rPr>
              <w:t> </w:t>
            </w:r>
            <w:r>
              <w:rPr>
                <w:b/>
                <w:spacing w:val="-5"/>
                <w:sz w:val="22"/>
              </w:rPr>
              <w:t>TO:</w:t>
            </w:r>
          </w:p>
          <w:p>
            <w:pPr>
              <w:pStyle w:val="TableParagraph"/>
              <w:spacing w:before="38"/>
              <w:ind w:left="324"/>
              <w:rPr>
                <w:sz w:val="22"/>
              </w:rPr>
            </w:pPr>
            <w:r>
              <w:rPr>
                <w:sz w:val="22"/>
              </w:rPr>
              <w:t>CISM</w:t>
            </w:r>
            <w:r>
              <w:rPr>
                <w:spacing w:val="-8"/>
                <w:sz w:val="22"/>
              </w:rPr>
              <w:t> </w:t>
            </w:r>
            <w:r>
              <w:rPr>
                <w:spacing w:val="-2"/>
                <w:sz w:val="22"/>
              </w:rPr>
              <w:t>Headquarters:</w:t>
            </w:r>
          </w:p>
          <w:p>
            <w:pPr>
              <w:pStyle w:val="TableParagraph"/>
              <w:spacing w:line="276" w:lineRule="auto" w:before="40"/>
              <w:ind w:left="324" w:right="1688"/>
              <w:rPr>
                <w:sz w:val="22"/>
              </w:rPr>
            </w:pPr>
            <w:r>
              <w:rPr>
                <w:sz w:val="22"/>
              </w:rPr>
              <w:t>Lt Col Nicolas Ferre</w:t>
            </w:r>
            <w:r>
              <w:rPr>
                <w:spacing w:val="40"/>
                <w:sz w:val="22"/>
              </w:rPr>
              <w:t> </w:t>
            </w:r>
            <w:r>
              <w:rPr>
                <w:sz w:val="22"/>
              </w:rPr>
              <w:t>CISM Sports Director Mobile:</w:t>
            </w:r>
            <w:r>
              <w:rPr>
                <w:spacing w:val="-11"/>
                <w:sz w:val="22"/>
              </w:rPr>
              <w:t> </w:t>
            </w:r>
            <w:r>
              <w:rPr>
                <w:sz w:val="22"/>
              </w:rPr>
              <w:t>+33</w:t>
            </w:r>
            <w:r>
              <w:rPr>
                <w:spacing w:val="-10"/>
                <w:sz w:val="22"/>
              </w:rPr>
              <w:t> </w:t>
            </w:r>
            <w:r>
              <w:rPr>
                <w:sz w:val="22"/>
              </w:rPr>
              <w:t>6</w:t>
            </w:r>
            <w:r>
              <w:rPr>
                <w:spacing w:val="-12"/>
                <w:sz w:val="22"/>
              </w:rPr>
              <w:t> </w:t>
            </w:r>
            <w:r>
              <w:rPr>
                <w:sz w:val="22"/>
              </w:rPr>
              <w:t>48</w:t>
            </w:r>
            <w:r>
              <w:rPr>
                <w:spacing w:val="-12"/>
                <w:sz w:val="22"/>
              </w:rPr>
              <w:t> </w:t>
            </w:r>
            <w:r>
              <w:rPr>
                <w:sz w:val="22"/>
              </w:rPr>
              <w:t>05</w:t>
            </w:r>
            <w:r>
              <w:rPr>
                <w:spacing w:val="-10"/>
                <w:sz w:val="22"/>
              </w:rPr>
              <w:t> </w:t>
            </w:r>
            <w:r>
              <w:rPr>
                <w:sz w:val="22"/>
              </w:rPr>
              <w:t>31</w:t>
            </w:r>
            <w:r>
              <w:rPr>
                <w:spacing w:val="-10"/>
                <w:sz w:val="22"/>
              </w:rPr>
              <w:t> </w:t>
            </w:r>
            <w:r>
              <w:rPr>
                <w:sz w:val="22"/>
              </w:rPr>
              <w:t>21</w:t>
            </w:r>
          </w:p>
          <w:p>
            <w:pPr>
              <w:pStyle w:val="TableParagraph"/>
              <w:spacing w:line="278" w:lineRule="auto" w:before="3"/>
              <w:ind w:left="324" w:right="31"/>
              <w:rPr>
                <w:sz w:val="22"/>
              </w:rPr>
            </w:pPr>
            <w:r>
              <w:rPr>
                <w:spacing w:val="-2"/>
                <w:sz w:val="22"/>
              </w:rPr>
              <w:t>E-mail: </w:t>
            </w:r>
            <w:hyperlink r:id="rId10">
              <w:r>
                <w:rPr>
                  <w:spacing w:val="-2"/>
                  <w:sz w:val="22"/>
                </w:rPr>
                <w:t>cismsportsdepartment@milsport.one</w:t>
              </w:r>
            </w:hyperlink>
          </w:p>
        </w:tc>
      </w:tr>
    </w:tbl>
    <w:p>
      <w:pPr>
        <w:pStyle w:val="BodyText"/>
        <w:spacing w:before="104"/>
        <w:rPr>
          <w:b/>
          <w:sz w:val="24"/>
        </w:rPr>
      </w:pPr>
    </w:p>
    <w:p>
      <w:pPr>
        <w:pStyle w:val="Heading2"/>
      </w:pPr>
      <w:r>
        <w:rPr/>
        <mc:AlternateContent>
          <mc:Choice Requires="wps">
            <w:drawing>
              <wp:anchor distT="0" distB="0" distL="0" distR="0" allowOverlap="1" layoutInCell="1" locked="0" behindDoc="0" simplePos="0" relativeHeight="15731200">
                <wp:simplePos x="0" y="0"/>
                <wp:positionH relativeFrom="page">
                  <wp:posOffset>1699895</wp:posOffset>
                </wp:positionH>
                <wp:positionV relativeFrom="paragraph">
                  <wp:posOffset>-76972</wp:posOffset>
                </wp:positionV>
                <wp:extent cx="3051810" cy="328295"/>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3051810" cy="328295"/>
                        </a:xfrm>
                        <a:custGeom>
                          <a:avLst/>
                          <a:gdLst/>
                          <a:ahLst/>
                          <a:cxnLst/>
                          <a:rect l="l" t="t" r="r" b="b"/>
                          <a:pathLst>
                            <a:path w="3051810" h="328295">
                              <a:moveTo>
                                <a:pt x="0" y="328295"/>
                              </a:moveTo>
                              <a:lnTo>
                                <a:pt x="3051810" y="328295"/>
                              </a:lnTo>
                              <a:lnTo>
                                <a:pt x="3051810" y="0"/>
                              </a:lnTo>
                              <a:lnTo>
                                <a:pt x="0" y="0"/>
                              </a:lnTo>
                              <a:lnTo>
                                <a:pt x="0" y="328295"/>
                              </a:lnTo>
                              <a:close/>
                            </a:path>
                          </a:pathLst>
                        </a:custGeom>
                        <a:ln w="9359">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33.850006pt;margin-top:-6.060828pt;width:240.3pt;height:25.85pt;mso-position-horizontal-relative:page;mso-position-vertical-relative:paragraph;z-index:15731200" id="docshape12" filled="false" stroked="true" strokeweight=".737pt" strokecolor="#000000">
                <v:stroke dashstyle="solid"/>
                <w10:wrap type="none"/>
              </v:rect>
            </w:pict>
          </mc:Fallback>
        </mc:AlternateContent>
      </w:r>
      <w:r>
        <w:rPr>
          <w:spacing w:val="-2"/>
        </w:rPr>
        <w:t>NATION:</w:t>
      </w:r>
    </w:p>
    <w:p>
      <w:pPr>
        <w:pStyle w:val="BodyText"/>
        <w:spacing w:before="211"/>
        <w:rPr>
          <w:b/>
          <w:sz w:val="24"/>
        </w:rPr>
      </w:pPr>
    </w:p>
    <w:p>
      <w:pPr>
        <w:pStyle w:val="ListParagraph"/>
        <w:numPr>
          <w:ilvl w:val="0"/>
          <w:numId w:val="2"/>
        </w:numPr>
        <w:tabs>
          <w:tab w:pos="640" w:val="left" w:leader="none"/>
        </w:tabs>
        <w:spacing w:line="240" w:lineRule="auto" w:before="0" w:after="0"/>
        <w:ind w:left="640" w:right="0" w:hanging="358"/>
        <w:jc w:val="left"/>
        <w:rPr>
          <w:b/>
          <w:sz w:val="24"/>
        </w:rPr>
      </w:pPr>
      <w:bookmarkStart w:name="1. Travel Information." w:id="6"/>
      <w:bookmarkEnd w:id="6"/>
      <w:r>
        <w:rPr/>
      </w:r>
      <w:r>
        <w:rPr>
          <w:b/>
          <w:sz w:val="24"/>
        </w:rPr>
        <w:t>Travel</w:t>
      </w:r>
      <w:r>
        <w:rPr>
          <w:b/>
          <w:spacing w:val="-10"/>
          <w:sz w:val="24"/>
        </w:rPr>
        <w:t> </w:t>
      </w:r>
      <w:r>
        <w:rPr>
          <w:b/>
          <w:spacing w:val="-2"/>
          <w:sz w:val="24"/>
        </w:rPr>
        <w:t>Information.</w:t>
      </w:r>
    </w:p>
    <w:p>
      <w:pPr>
        <w:pStyle w:val="BodyText"/>
        <w:spacing w:before="1"/>
        <w:rPr>
          <w:b/>
          <w:sz w:val="12"/>
        </w:rPr>
      </w:pPr>
    </w:p>
    <w:tbl>
      <w:tblPr>
        <w:tblW w:w="0" w:type="auto"/>
        <w:jc w:val="left"/>
        <w:tblInd w:w="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22"/>
        <w:gridCol w:w="1848"/>
        <w:gridCol w:w="1781"/>
        <w:gridCol w:w="1841"/>
        <w:gridCol w:w="2163"/>
      </w:tblGrid>
      <w:tr>
        <w:trPr>
          <w:trHeight w:val="829" w:hRule="atLeast"/>
        </w:trPr>
        <w:tc>
          <w:tcPr>
            <w:tcW w:w="1622" w:type="dxa"/>
          </w:tcPr>
          <w:p>
            <w:pPr>
              <w:pStyle w:val="TableParagraph"/>
              <w:rPr>
                <w:rFonts w:ascii="Times New Roman"/>
                <w:sz w:val="22"/>
              </w:rPr>
            </w:pPr>
          </w:p>
        </w:tc>
        <w:tc>
          <w:tcPr>
            <w:tcW w:w="1848" w:type="dxa"/>
          </w:tcPr>
          <w:p>
            <w:pPr>
              <w:pStyle w:val="TableParagraph"/>
              <w:spacing w:before="170"/>
              <w:rPr>
                <w:b/>
                <w:sz w:val="20"/>
              </w:rPr>
            </w:pPr>
          </w:p>
          <w:p>
            <w:pPr>
              <w:pStyle w:val="TableParagraph"/>
              <w:ind w:left="535"/>
              <w:rPr>
                <w:b/>
                <w:sz w:val="20"/>
              </w:rPr>
            </w:pPr>
            <w:r>
              <w:rPr>
                <w:b/>
                <w:spacing w:val="-2"/>
                <w:sz w:val="20"/>
              </w:rPr>
              <w:t>PLACE</w:t>
            </w:r>
          </w:p>
        </w:tc>
        <w:tc>
          <w:tcPr>
            <w:tcW w:w="1781" w:type="dxa"/>
          </w:tcPr>
          <w:p>
            <w:pPr>
              <w:pStyle w:val="TableParagraph"/>
              <w:spacing w:before="170"/>
              <w:rPr>
                <w:b/>
                <w:sz w:val="20"/>
              </w:rPr>
            </w:pPr>
          </w:p>
          <w:p>
            <w:pPr>
              <w:pStyle w:val="TableParagraph"/>
              <w:ind w:left="569"/>
              <w:rPr>
                <w:b/>
                <w:sz w:val="20"/>
              </w:rPr>
            </w:pPr>
            <w:r>
              <w:rPr>
                <w:b/>
                <w:spacing w:val="-4"/>
                <w:sz w:val="20"/>
              </w:rPr>
              <w:t>DATE</w:t>
            </w:r>
          </w:p>
        </w:tc>
        <w:tc>
          <w:tcPr>
            <w:tcW w:w="1841" w:type="dxa"/>
          </w:tcPr>
          <w:p>
            <w:pPr>
              <w:pStyle w:val="TableParagraph"/>
              <w:spacing w:before="170"/>
              <w:rPr>
                <w:b/>
                <w:sz w:val="20"/>
              </w:rPr>
            </w:pPr>
          </w:p>
          <w:p>
            <w:pPr>
              <w:pStyle w:val="TableParagraph"/>
              <w:ind w:left="424"/>
              <w:rPr>
                <w:b/>
                <w:sz w:val="20"/>
              </w:rPr>
            </w:pPr>
            <w:r>
              <w:rPr>
                <w:b/>
                <w:sz w:val="20"/>
              </w:rPr>
              <w:t>FLIGHT</w:t>
            </w:r>
            <w:r>
              <w:rPr>
                <w:b/>
                <w:spacing w:val="-13"/>
                <w:sz w:val="20"/>
              </w:rPr>
              <w:t> </w:t>
            </w:r>
            <w:r>
              <w:rPr>
                <w:b/>
                <w:spacing w:val="-5"/>
                <w:sz w:val="20"/>
              </w:rPr>
              <w:t>Nr</w:t>
            </w:r>
          </w:p>
        </w:tc>
        <w:tc>
          <w:tcPr>
            <w:tcW w:w="2163" w:type="dxa"/>
          </w:tcPr>
          <w:p>
            <w:pPr>
              <w:pStyle w:val="TableParagraph"/>
              <w:spacing w:before="170"/>
              <w:rPr>
                <w:b/>
                <w:sz w:val="20"/>
              </w:rPr>
            </w:pPr>
          </w:p>
          <w:p>
            <w:pPr>
              <w:pStyle w:val="TableParagraph"/>
              <w:ind w:left="11"/>
              <w:jc w:val="center"/>
              <w:rPr>
                <w:b/>
                <w:sz w:val="20"/>
              </w:rPr>
            </w:pPr>
            <w:r>
              <w:rPr>
                <w:b/>
                <w:spacing w:val="-4"/>
                <w:sz w:val="20"/>
              </w:rPr>
              <w:t>TIME</w:t>
            </w:r>
          </w:p>
        </w:tc>
      </w:tr>
      <w:tr>
        <w:trPr>
          <w:trHeight w:val="565" w:hRule="atLeast"/>
        </w:trPr>
        <w:tc>
          <w:tcPr>
            <w:tcW w:w="1622" w:type="dxa"/>
          </w:tcPr>
          <w:p>
            <w:pPr>
              <w:pStyle w:val="TableParagraph"/>
              <w:spacing w:before="69"/>
              <w:ind w:left="71"/>
              <w:rPr>
                <w:b/>
                <w:sz w:val="20"/>
              </w:rPr>
            </w:pPr>
            <w:r>
              <w:rPr>
                <w:b/>
                <w:spacing w:val="-2"/>
                <w:sz w:val="20"/>
              </w:rPr>
              <w:t>ARRIVAL</w:t>
            </w:r>
          </w:p>
        </w:tc>
        <w:tc>
          <w:tcPr>
            <w:tcW w:w="1848" w:type="dxa"/>
          </w:tcPr>
          <w:p>
            <w:pPr>
              <w:pStyle w:val="TableParagraph"/>
              <w:rPr>
                <w:rFonts w:ascii="Times New Roman"/>
                <w:sz w:val="22"/>
              </w:rPr>
            </w:pPr>
          </w:p>
        </w:tc>
        <w:tc>
          <w:tcPr>
            <w:tcW w:w="1781" w:type="dxa"/>
          </w:tcPr>
          <w:p>
            <w:pPr>
              <w:pStyle w:val="TableParagraph"/>
              <w:rPr>
                <w:rFonts w:ascii="Times New Roman"/>
                <w:sz w:val="22"/>
              </w:rPr>
            </w:pPr>
          </w:p>
        </w:tc>
        <w:tc>
          <w:tcPr>
            <w:tcW w:w="1841" w:type="dxa"/>
          </w:tcPr>
          <w:p>
            <w:pPr>
              <w:pStyle w:val="TableParagraph"/>
              <w:rPr>
                <w:rFonts w:ascii="Times New Roman"/>
                <w:sz w:val="22"/>
              </w:rPr>
            </w:pPr>
          </w:p>
        </w:tc>
        <w:tc>
          <w:tcPr>
            <w:tcW w:w="2163" w:type="dxa"/>
          </w:tcPr>
          <w:p>
            <w:pPr>
              <w:pStyle w:val="TableParagraph"/>
              <w:rPr>
                <w:rFonts w:ascii="Times New Roman"/>
                <w:sz w:val="22"/>
              </w:rPr>
            </w:pPr>
          </w:p>
        </w:tc>
      </w:tr>
      <w:tr>
        <w:trPr>
          <w:trHeight w:val="568" w:hRule="atLeast"/>
        </w:trPr>
        <w:tc>
          <w:tcPr>
            <w:tcW w:w="1622" w:type="dxa"/>
          </w:tcPr>
          <w:p>
            <w:pPr>
              <w:pStyle w:val="TableParagraph"/>
              <w:spacing w:before="74"/>
              <w:ind w:left="71"/>
              <w:rPr>
                <w:b/>
                <w:sz w:val="20"/>
              </w:rPr>
            </w:pPr>
            <w:r>
              <w:rPr>
                <w:b/>
                <w:spacing w:val="-2"/>
                <w:sz w:val="20"/>
              </w:rPr>
              <w:t>DEPARTURE</w:t>
            </w:r>
          </w:p>
        </w:tc>
        <w:tc>
          <w:tcPr>
            <w:tcW w:w="1848" w:type="dxa"/>
          </w:tcPr>
          <w:p>
            <w:pPr>
              <w:pStyle w:val="TableParagraph"/>
              <w:rPr>
                <w:rFonts w:ascii="Times New Roman"/>
                <w:sz w:val="22"/>
              </w:rPr>
            </w:pPr>
          </w:p>
        </w:tc>
        <w:tc>
          <w:tcPr>
            <w:tcW w:w="1781" w:type="dxa"/>
          </w:tcPr>
          <w:p>
            <w:pPr>
              <w:pStyle w:val="TableParagraph"/>
              <w:rPr>
                <w:rFonts w:ascii="Times New Roman"/>
                <w:sz w:val="22"/>
              </w:rPr>
            </w:pPr>
          </w:p>
        </w:tc>
        <w:tc>
          <w:tcPr>
            <w:tcW w:w="1841" w:type="dxa"/>
          </w:tcPr>
          <w:p>
            <w:pPr>
              <w:pStyle w:val="TableParagraph"/>
              <w:rPr>
                <w:rFonts w:ascii="Times New Roman"/>
                <w:sz w:val="22"/>
              </w:rPr>
            </w:pPr>
          </w:p>
        </w:tc>
        <w:tc>
          <w:tcPr>
            <w:tcW w:w="2163" w:type="dxa"/>
          </w:tcPr>
          <w:p>
            <w:pPr>
              <w:pStyle w:val="TableParagraph"/>
              <w:rPr>
                <w:rFonts w:ascii="Times New Roman"/>
                <w:sz w:val="22"/>
              </w:rPr>
            </w:pPr>
          </w:p>
        </w:tc>
      </w:tr>
    </w:tbl>
    <w:p>
      <w:pPr>
        <w:pStyle w:val="BodyText"/>
        <w:spacing w:before="213"/>
        <w:rPr>
          <w:b/>
          <w:sz w:val="24"/>
        </w:rPr>
      </w:pPr>
    </w:p>
    <w:p>
      <w:pPr>
        <w:pStyle w:val="Heading2"/>
        <w:numPr>
          <w:ilvl w:val="0"/>
          <w:numId w:val="2"/>
        </w:numPr>
        <w:tabs>
          <w:tab w:pos="640" w:val="left" w:leader="none"/>
        </w:tabs>
        <w:spacing w:line="240" w:lineRule="auto" w:before="0" w:after="0"/>
        <w:ind w:left="640" w:right="0" w:hanging="358"/>
        <w:jc w:val="left"/>
      </w:pPr>
      <w:bookmarkStart w:name="2. Composition of Mission." w:id="7"/>
      <w:bookmarkEnd w:id="7"/>
      <w:r>
        <w:rPr>
          <w:b w:val="0"/>
        </w:rPr>
      </w:r>
      <w:r>
        <w:rPr/>
        <w:t>Composition</w:t>
      </w:r>
      <w:r>
        <w:rPr>
          <w:spacing w:val="-10"/>
        </w:rPr>
        <w:t> </w:t>
      </w:r>
      <w:r>
        <w:rPr/>
        <w:t>of</w:t>
      </w:r>
      <w:r>
        <w:rPr>
          <w:spacing w:val="-11"/>
        </w:rPr>
        <w:t> </w:t>
      </w:r>
      <w:r>
        <w:rPr>
          <w:spacing w:val="-2"/>
        </w:rPr>
        <w:t>Mission.</w:t>
      </w:r>
    </w:p>
    <w:p>
      <w:pPr>
        <w:pStyle w:val="BodyText"/>
        <w:spacing w:before="46"/>
        <w:rPr>
          <w:b/>
          <w:sz w:val="20"/>
        </w:rPr>
      </w:pPr>
    </w:p>
    <w:tbl>
      <w:tblPr>
        <w:tblW w:w="0" w:type="auto"/>
        <w:jc w:val="left"/>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
        <w:gridCol w:w="1702"/>
        <w:gridCol w:w="1277"/>
        <w:gridCol w:w="4111"/>
        <w:gridCol w:w="1701"/>
      </w:tblGrid>
      <w:tr>
        <w:trPr>
          <w:trHeight w:val="273" w:hRule="atLeast"/>
        </w:trPr>
        <w:tc>
          <w:tcPr>
            <w:tcW w:w="468" w:type="dxa"/>
          </w:tcPr>
          <w:p>
            <w:pPr>
              <w:pStyle w:val="TableParagraph"/>
              <w:rPr>
                <w:rFonts w:ascii="Times New Roman"/>
                <w:sz w:val="20"/>
              </w:rPr>
            </w:pPr>
          </w:p>
        </w:tc>
        <w:tc>
          <w:tcPr>
            <w:tcW w:w="1702" w:type="dxa"/>
          </w:tcPr>
          <w:p>
            <w:pPr>
              <w:pStyle w:val="TableParagraph"/>
              <w:spacing w:line="223" w:lineRule="exact" w:before="30"/>
              <w:ind w:left="388"/>
              <w:rPr>
                <w:b/>
                <w:sz w:val="20"/>
              </w:rPr>
            </w:pPr>
            <w:r>
              <w:rPr>
                <w:b/>
                <w:spacing w:val="-2"/>
                <w:sz w:val="20"/>
              </w:rPr>
              <w:t>FUNCTION</w:t>
            </w:r>
          </w:p>
        </w:tc>
        <w:tc>
          <w:tcPr>
            <w:tcW w:w="1277" w:type="dxa"/>
          </w:tcPr>
          <w:p>
            <w:pPr>
              <w:pStyle w:val="TableParagraph"/>
              <w:spacing w:line="223" w:lineRule="exact" w:before="30"/>
              <w:ind w:left="405"/>
              <w:rPr>
                <w:b/>
                <w:sz w:val="20"/>
              </w:rPr>
            </w:pPr>
            <w:r>
              <w:rPr>
                <w:b/>
                <w:spacing w:val="-4"/>
                <w:sz w:val="20"/>
              </w:rPr>
              <w:t>RANK</w:t>
            </w:r>
          </w:p>
        </w:tc>
        <w:tc>
          <w:tcPr>
            <w:tcW w:w="4111" w:type="dxa"/>
          </w:tcPr>
          <w:p>
            <w:pPr>
              <w:pStyle w:val="TableParagraph"/>
              <w:spacing w:line="223" w:lineRule="exact" w:before="30"/>
              <w:ind w:left="1040"/>
              <w:rPr>
                <w:b/>
                <w:sz w:val="20"/>
              </w:rPr>
            </w:pPr>
            <w:r>
              <w:rPr>
                <w:b/>
                <w:sz w:val="20"/>
              </w:rPr>
              <w:t>NAME</w:t>
            </w:r>
            <w:r>
              <w:rPr>
                <w:b/>
                <w:spacing w:val="-8"/>
                <w:sz w:val="20"/>
              </w:rPr>
              <w:t> </w:t>
            </w:r>
            <w:r>
              <w:rPr>
                <w:b/>
                <w:sz w:val="20"/>
              </w:rPr>
              <w:t>AND</w:t>
            </w:r>
            <w:r>
              <w:rPr>
                <w:b/>
                <w:spacing w:val="-9"/>
                <w:sz w:val="20"/>
              </w:rPr>
              <w:t> </w:t>
            </w:r>
            <w:r>
              <w:rPr>
                <w:b/>
                <w:spacing w:val="-2"/>
                <w:sz w:val="20"/>
              </w:rPr>
              <w:t>SURNAME</w:t>
            </w:r>
          </w:p>
        </w:tc>
        <w:tc>
          <w:tcPr>
            <w:tcW w:w="1701" w:type="dxa"/>
          </w:tcPr>
          <w:p>
            <w:pPr>
              <w:pStyle w:val="TableParagraph"/>
              <w:spacing w:before="21"/>
              <w:ind w:left="191"/>
              <w:rPr>
                <w:b/>
                <w:sz w:val="20"/>
              </w:rPr>
            </w:pPr>
            <w:r>
              <w:rPr>
                <w:b/>
                <w:sz w:val="20"/>
              </w:rPr>
              <w:t>SPECIAL</w:t>
            </w:r>
            <w:r>
              <w:rPr>
                <w:b/>
                <w:spacing w:val="44"/>
                <w:sz w:val="20"/>
              </w:rPr>
              <w:t> </w:t>
            </w:r>
            <w:r>
              <w:rPr>
                <w:b/>
                <w:spacing w:val="-4"/>
                <w:sz w:val="20"/>
              </w:rPr>
              <w:t>DIET</w:t>
            </w:r>
          </w:p>
        </w:tc>
      </w:tr>
      <w:tr>
        <w:trPr>
          <w:trHeight w:val="277" w:hRule="atLeast"/>
        </w:trPr>
        <w:tc>
          <w:tcPr>
            <w:tcW w:w="468" w:type="dxa"/>
          </w:tcPr>
          <w:p>
            <w:pPr>
              <w:pStyle w:val="TableParagraph"/>
              <w:spacing w:line="227" w:lineRule="exact" w:before="30"/>
              <w:ind w:left="117"/>
              <w:jc w:val="center"/>
              <w:rPr>
                <w:b/>
                <w:sz w:val="20"/>
              </w:rPr>
            </w:pPr>
            <w:r>
              <w:rPr>
                <w:b/>
                <w:spacing w:val="-10"/>
                <w:sz w:val="20"/>
              </w:rPr>
              <w:t>1</w:t>
            </w:r>
          </w:p>
        </w:tc>
        <w:tc>
          <w:tcPr>
            <w:tcW w:w="1702" w:type="dxa"/>
          </w:tcPr>
          <w:p>
            <w:pPr>
              <w:pStyle w:val="TableParagraph"/>
              <w:spacing w:line="227" w:lineRule="exact" w:before="30"/>
              <w:ind w:left="107"/>
              <w:rPr>
                <w:b/>
                <w:sz w:val="20"/>
              </w:rPr>
            </w:pPr>
            <w:r>
              <w:rPr>
                <w:b/>
                <w:sz w:val="20"/>
              </w:rPr>
              <w:t>Chief</w:t>
            </w:r>
            <w:r>
              <w:rPr>
                <w:b/>
                <w:spacing w:val="-5"/>
                <w:sz w:val="20"/>
              </w:rPr>
              <w:t> </w:t>
            </w:r>
            <w:r>
              <w:rPr>
                <w:b/>
                <w:sz w:val="20"/>
              </w:rPr>
              <w:t>of</w:t>
            </w:r>
            <w:r>
              <w:rPr>
                <w:b/>
                <w:spacing w:val="-4"/>
                <w:sz w:val="20"/>
              </w:rPr>
              <w:t> </w:t>
            </w:r>
            <w:r>
              <w:rPr>
                <w:b/>
                <w:spacing w:val="-2"/>
                <w:sz w:val="20"/>
              </w:rPr>
              <w:t>Mission</w:t>
            </w:r>
          </w:p>
        </w:tc>
        <w:tc>
          <w:tcPr>
            <w:tcW w:w="1277" w:type="dxa"/>
          </w:tcPr>
          <w:p>
            <w:pPr>
              <w:pStyle w:val="TableParagraph"/>
              <w:rPr>
                <w:rFonts w:ascii="Times New Roman"/>
                <w:sz w:val="20"/>
              </w:rPr>
            </w:pPr>
          </w:p>
        </w:tc>
        <w:tc>
          <w:tcPr>
            <w:tcW w:w="4111" w:type="dxa"/>
          </w:tcPr>
          <w:p>
            <w:pPr>
              <w:pStyle w:val="TableParagraph"/>
              <w:rPr>
                <w:rFonts w:ascii="Times New Roman"/>
                <w:sz w:val="20"/>
              </w:rPr>
            </w:pPr>
          </w:p>
        </w:tc>
        <w:tc>
          <w:tcPr>
            <w:tcW w:w="1701" w:type="dxa"/>
          </w:tcPr>
          <w:p>
            <w:pPr>
              <w:pStyle w:val="TableParagraph"/>
              <w:rPr>
                <w:rFonts w:ascii="Times New Roman"/>
                <w:sz w:val="20"/>
              </w:rPr>
            </w:pPr>
          </w:p>
        </w:tc>
      </w:tr>
      <w:tr>
        <w:trPr>
          <w:trHeight w:val="273" w:hRule="atLeast"/>
        </w:trPr>
        <w:tc>
          <w:tcPr>
            <w:tcW w:w="468" w:type="dxa"/>
          </w:tcPr>
          <w:p>
            <w:pPr>
              <w:pStyle w:val="TableParagraph"/>
              <w:spacing w:line="223" w:lineRule="exact" w:before="30"/>
              <w:ind w:left="117"/>
              <w:jc w:val="center"/>
              <w:rPr>
                <w:b/>
                <w:sz w:val="20"/>
              </w:rPr>
            </w:pPr>
            <w:r>
              <w:rPr>
                <w:b/>
                <w:spacing w:val="-10"/>
                <w:sz w:val="20"/>
              </w:rPr>
              <w:t>2</w:t>
            </w:r>
          </w:p>
        </w:tc>
        <w:tc>
          <w:tcPr>
            <w:tcW w:w="1702" w:type="dxa"/>
          </w:tcPr>
          <w:p>
            <w:pPr>
              <w:pStyle w:val="TableParagraph"/>
              <w:spacing w:line="223" w:lineRule="exact" w:before="30"/>
              <w:ind w:left="107"/>
              <w:rPr>
                <w:b/>
                <w:sz w:val="20"/>
              </w:rPr>
            </w:pPr>
            <w:r>
              <w:rPr>
                <w:b/>
                <w:sz w:val="20"/>
              </w:rPr>
              <w:t>Team</w:t>
            </w:r>
            <w:r>
              <w:rPr>
                <w:b/>
                <w:spacing w:val="-8"/>
                <w:sz w:val="20"/>
              </w:rPr>
              <w:t> </w:t>
            </w:r>
            <w:r>
              <w:rPr>
                <w:b/>
                <w:spacing w:val="-2"/>
                <w:sz w:val="20"/>
              </w:rPr>
              <w:t>Captain</w:t>
            </w:r>
          </w:p>
        </w:tc>
        <w:tc>
          <w:tcPr>
            <w:tcW w:w="1277" w:type="dxa"/>
          </w:tcPr>
          <w:p>
            <w:pPr>
              <w:pStyle w:val="TableParagraph"/>
              <w:rPr>
                <w:rFonts w:ascii="Times New Roman"/>
                <w:sz w:val="20"/>
              </w:rPr>
            </w:pPr>
          </w:p>
        </w:tc>
        <w:tc>
          <w:tcPr>
            <w:tcW w:w="4111" w:type="dxa"/>
          </w:tcPr>
          <w:p>
            <w:pPr>
              <w:pStyle w:val="TableParagraph"/>
              <w:rPr>
                <w:rFonts w:ascii="Times New Roman"/>
                <w:sz w:val="20"/>
              </w:rPr>
            </w:pPr>
          </w:p>
        </w:tc>
        <w:tc>
          <w:tcPr>
            <w:tcW w:w="1701" w:type="dxa"/>
          </w:tcPr>
          <w:p>
            <w:pPr>
              <w:pStyle w:val="TableParagraph"/>
              <w:rPr>
                <w:rFonts w:ascii="Times New Roman"/>
                <w:sz w:val="20"/>
              </w:rPr>
            </w:pPr>
          </w:p>
        </w:tc>
      </w:tr>
      <w:tr>
        <w:trPr>
          <w:trHeight w:val="277" w:hRule="atLeast"/>
        </w:trPr>
        <w:tc>
          <w:tcPr>
            <w:tcW w:w="468" w:type="dxa"/>
          </w:tcPr>
          <w:p>
            <w:pPr>
              <w:pStyle w:val="TableParagraph"/>
              <w:spacing w:line="227" w:lineRule="exact" w:before="30"/>
              <w:ind w:left="117"/>
              <w:jc w:val="center"/>
              <w:rPr>
                <w:b/>
                <w:sz w:val="20"/>
              </w:rPr>
            </w:pPr>
            <w:r>
              <w:rPr>
                <w:b/>
                <w:spacing w:val="-10"/>
                <w:sz w:val="20"/>
              </w:rPr>
              <w:t>3</w:t>
            </w:r>
          </w:p>
        </w:tc>
        <w:tc>
          <w:tcPr>
            <w:tcW w:w="1702" w:type="dxa"/>
          </w:tcPr>
          <w:p>
            <w:pPr>
              <w:pStyle w:val="TableParagraph"/>
              <w:spacing w:line="227" w:lineRule="exact" w:before="30"/>
              <w:ind w:left="107"/>
              <w:rPr>
                <w:b/>
                <w:sz w:val="20"/>
              </w:rPr>
            </w:pPr>
            <w:r>
              <w:rPr>
                <w:b/>
                <w:spacing w:val="-4"/>
                <w:sz w:val="20"/>
              </w:rPr>
              <w:t>Coach</w:t>
            </w:r>
          </w:p>
        </w:tc>
        <w:tc>
          <w:tcPr>
            <w:tcW w:w="1277" w:type="dxa"/>
          </w:tcPr>
          <w:p>
            <w:pPr>
              <w:pStyle w:val="TableParagraph"/>
              <w:rPr>
                <w:rFonts w:ascii="Times New Roman"/>
                <w:sz w:val="20"/>
              </w:rPr>
            </w:pPr>
          </w:p>
        </w:tc>
        <w:tc>
          <w:tcPr>
            <w:tcW w:w="4111" w:type="dxa"/>
          </w:tcPr>
          <w:p>
            <w:pPr>
              <w:pStyle w:val="TableParagraph"/>
              <w:rPr>
                <w:rFonts w:ascii="Times New Roman"/>
                <w:sz w:val="20"/>
              </w:rPr>
            </w:pPr>
          </w:p>
        </w:tc>
        <w:tc>
          <w:tcPr>
            <w:tcW w:w="1701" w:type="dxa"/>
          </w:tcPr>
          <w:p>
            <w:pPr>
              <w:pStyle w:val="TableParagraph"/>
              <w:rPr>
                <w:rFonts w:ascii="Times New Roman"/>
                <w:sz w:val="20"/>
              </w:rPr>
            </w:pPr>
          </w:p>
        </w:tc>
      </w:tr>
      <w:tr>
        <w:trPr>
          <w:trHeight w:val="275" w:hRule="atLeast"/>
        </w:trPr>
        <w:tc>
          <w:tcPr>
            <w:tcW w:w="468" w:type="dxa"/>
          </w:tcPr>
          <w:p>
            <w:pPr>
              <w:pStyle w:val="TableParagraph"/>
              <w:spacing w:line="225" w:lineRule="exact" w:before="30"/>
              <w:ind w:left="117"/>
              <w:jc w:val="center"/>
              <w:rPr>
                <w:b/>
                <w:sz w:val="20"/>
              </w:rPr>
            </w:pPr>
            <w:r>
              <w:rPr>
                <w:b/>
                <w:spacing w:val="-10"/>
                <w:sz w:val="20"/>
              </w:rPr>
              <w:t>4</w:t>
            </w:r>
          </w:p>
        </w:tc>
        <w:tc>
          <w:tcPr>
            <w:tcW w:w="1702" w:type="dxa"/>
          </w:tcPr>
          <w:p>
            <w:pPr>
              <w:pStyle w:val="TableParagraph"/>
              <w:spacing w:line="225" w:lineRule="exact" w:before="30"/>
              <w:ind w:left="107"/>
              <w:rPr>
                <w:b/>
                <w:sz w:val="20"/>
              </w:rPr>
            </w:pPr>
            <w:r>
              <w:rPr>
                <w:b/>
                <w:spacing w:val="-4"/>
                <w:sz w:val="20"/>
              </w:rPr>
              <w:t>Coach</w:t>
            </w:r>
          </w:p>
        </w:tc>
        <w:tc>
          <w:tcPr>
            <w:tcW w:w="1277" w:type="dxa"/>
          </w:tcPr>
          <w:p>
            <w:pPr>
              <w:pStyle w:val="TableParagraph"/>
              <w:rPr>
                <w:rFonts w:ascii="Times New Roman"/>
                <w:sz w:val="20"/>
              </w:rPr>
            </w:pPr>
          </w:p>
        </w:tc>
        <w:tc>
          <w:tcPr>
            <w:tcW w:w="4111" w:type="dxa"/>
          </w:tcPr>
          <w:p>
            <w:pPr>
              <w:pStyle w:val="TableParagraph"/>
              <w:rPr>
                <w:rFonts w:ascii="Times New Roman"/>
                <w:sz w:val="20"/>
              </w:rPr>
            </w:pPr>
          </w:p>
        </w:tc>
        <w:tc>
          <w:tcPr>
            <w:tcW w:w="1701" w:type="dxa"/>
          </w:tcPr>
          <w:p>
            <w:pPr>
              <w:pStyle w:val="TableParagraph"/>
              <w:rPr>
                <w:rFonts w:ascii="Times New Roman"/>
                <w:sz w:val="20"/>
              </w:rPr>
            </w:pPr>
          </w:p>
        </w:tc>
      </w:tr>
      <w:tr>
        <w:trPr>
          <w:trHeight w:val="273" w:hRule="atLeast"/>
        </w:trPr>
        <w:tc>
          <w:tcPr>
            <w:tcW w:w="468" w:type="dxa"/>
          </w:tcPr>
          <w:p>
            <w:pPr>
              <w:pStyle w:val="TableParagraph"/>
              <w:spacing w:line="225" w:lineRule="exact" w:before="28"/>
              <w:ind w:left="117"/>
              <w:jc w:val="center"/>
              <w:rPr>
                <w:b/>
                <w:sz w:val="20"/>
              </w:rPr>
            </w:pPr>
            <w:r>
              <w:rPr>
                <w:b/>
                <w:spacing w:val="-10"/>
                <w:sz w:val="20"/>
              </w:rPr>
              <w:t>5</w:t>
            </w:r>
          </w:p>
        </w:tc>
        <w:tc>
          <w:tcPr>
            <w:tcW w:w="1702" w:type="dxa"/>
          </w:tcPr>
          <w:p>
            <w:pPr>
              <w:pStyle w:val="TableParagraph"/>
              <w:spacing w:line="225" w:lineRule="exact" w:before="28"/>
              <w:ind w:left="107"/>
              <w:rPr>
                <w:b/>
                <w:sz w:val="20"/>
              </w:rPr>
            </w:pPr>
            <w:r>
              <w:rPr>
                <w:b/>
                <w:sz w:val="20"/>
              </w:rPr>
              <w:t>Skimo</w:t>
            </w:r>
            <w:r>
              <w:rPr>
                <w:b/>
                <w:spacing w:val="-11"/>
                <w:sz w:val="20"/>
              </w:rPr>
              <w:t> </w:t>
            </w:r>
            <w:r>
              <w:rPr>
                <w:b/>
                <w:spacing w:val="-4"/>
                <w:sz w:val="20"/>
              </w:rPr>
              <w:t>male</w:t>
            </w:r>
          </w:p>
        </w:tc>
        <w:tc>
          <w:tcPr>
            <w:tcW w:w="1277" w:type="dxa"/>
          </w:tcPr>
          <w:p>
            <w:pPr>
              <w:pStyle w:val="TableParagraph"/>
              <w:rPr>
                <w:rFonts w:ascii="Times New Roman"/>
                <w:sz w:val="20"/>
              </w:rPr>
            </w:pPr>
          </w:p>
        </w:tc>
        <w:tc>
          <w:tcPr>
            <w:tcW w:w="4111" w:type="dxa"/>
          </w:tcPr>
          <w:p>
            <w:pPr>
              <w:pStyle w:val="TableParagraph"/>
              <w:rPr>
                <w:rFonts w:ascii="Times New Roman"/>
                <w:sz w:val="20"/>
              </w:rPr>
            </w:pPr>
          </w:p>
        </w:tc>
        <w:tc>
          <w:tcPr>
            <w:tcW w:w="1701" w:type="dxa"/>
          </w:tcPr>
          <w:p>
            <w:pPr>
              <w:pStyle w:val="TableParagraph"/>
              <w:rPr>
                <w:rFonts w:ascii="Times New Roman"/>
                <w:sz w:val="20"/>
              </w:rPr>
            </w:pPr>
          </w:p>
        </w:tc>
      </w:tr>
      <w:tr>
        <w:trPr>
          <w:trHeight w:val="273" w:hRule="atLeast"/>
        </w:trPr>
        <w:tc>
          <w:tcPr>
            <w:tcW w:w="468" w:type="dxa"/>
          </w:tcPr>
          <w:p>
            <w:pPr>
              <w:pStyle w:val="TableParagraph"/>
              <w:spacing w:line="223" w:lineRule="exact" w:before="30"/>
              <w:ind w:left="117"/>
              <w:jc w:val="center"/>
              <w:rPr>
                <w:b/>
                <w:sz w:val="20"/>
              </w:rPr>
            </w:pPr>
            <w:r>
              <w:rPr>
                <w:b/>
                <w:spacing w:val="-10"/>
                <w:sz w:val="20"/>
              </w:rPr>
              <w:t>6</w:t>
            </w:r>
          </w:p>
        </w:tc>
        <w:tc>
          <w:tcPr>
            <w:tcW w:w="1702" w:type="dxa"/>
          </w:tcPr>
          <w:p>
            <w:pPr>
              <w:pStyle w:val="TableParagraph"/>
              <w:spacing w:line="223" w:lineRule="exact" w:before="30"/>
              <w:ind w:left="107"/>
              <w:rPr>
                <w:b/>
                <w:sz w:val="20"/>
              </w:rPr>
            </w:pPr>
            <w:r>
              <w:rPr>
                <w:b/>
                <w:sz w:val="20"/>
              </w:rPr>
              <w:t>Skimo</w:t>
            </w:r>
            <w:r>
              <w:rPr>
                <w:b/>
                <w:spacing w:val="-11"/>
                <w:sz w:val="20"/>
              </w:rPr>
              <w:t> </w:t>
            </w:r>
            <w:r>
              <w:rPr>
                <w:b/>
                <w:spacing w:val="-4"/>
                <w:sz w:val="20"/>
              </w:rPr>
              <w:t>male</w:t>
            </w:r>
          </w:p>
        </w:tc>
        <w:tc>
          <w:tcPr>
            <w:tcW w:w="1277" w:type="dxa"/>
          </w:tcPr>
          <w:p>
            <w:pPr>
              <w:pStyle w:val="TableParagraph"/>
              <w:rPr>
                <w:rFonts w:ascii="Times New Roman"/>
                <w:sz w:val="20"/>
              </w:rPr>
            </w:pPr>
          </w:p>
        </w:tc>
        <w:tc>
          <w:tcPr>
            <w:tcW w:w="4111" w:type="dxa"/>
          </w:tcPr>
          <w:p>
            <w:pPr>
              <w:pStyle w:val="TableParagraph"/>
              <w:rPr>
                <w:rFonts w:ascii="Times New Roman"/>
                <w:sz w:val="20"/>
              </w:rPr>
            </w:pPr>
          </w:p>
        </w:tc>
        <w:tc>
          <w:tcPr>
            <w:tcW w:w="1701" w:type="dxa"/>
          </w:tcPr>
          <w:p>
            <w:pPr>
              <w:pStyle w:val="TableParagraph"/>
              <w:rPr>
                <w:rFonts w:ascii="Times New Roman"/>
                <w:sz w:val="20"/>
              </w:rPr>
            </w:pPr>
          </w:p>
        </w:tc>
      </w:tr>
      <w:tr>
        <w:trPr>
          <w:trHeight w:val="275" w:hRule="atLeast"/>
        </w:trPr>
        <w:tc>
          <w:tcPr>
            <w:tcW w:w="468" w:type="dxa"/>
          </w:tcPr>
          <w:p>
            <w:pPr>
              <w:pStyle w:val="TableParagraph"/>
              <w:spacing w:line="225" w:lineRule="exact" w:before="30"/>
              <w:ind w:left="117"/>
              <w:jc w:val="center"/>
              <w:rPr>
                <w:b/>
                <w:sz w:val="20"/>
              </w:rPr>
            </w:pPr>
            <w:r>
              <w:rPr>
                <w:b/>
                <w:spacing w:val="-10"/>
                <w:sz w:val="20"/>
              </w:rPr>
              <w:t>7</w:t>
            </w:r>
          </w:p>
        </w:tc>
        <w:tc>
          <w:tcPr>
            <w:tcW w:w="1702" w:type="dxa"/>
          </w:tcPr>
          <w:p>
            <w:pPr>
              <w:pStyle w:val="TableParagraph"/>
              <w:spacing w:line="225" w:lineRule="exact" w:before="30"/>
              <w:ind w:left="107"/>
              <w:rPr>
                <w:b/>
                <w:sz w:val="20"/>
              </w:rPr>
            </w:pPr>
            <w:r>
              <w:rPr>
                <w:b/>
                <w:sz w:val="20"/>
              </w:rPr>
              <w:t>Skimo</w:t>
            </w:r>
            <w:r>
              <w:rPr>
                <w:b/>
                <w:spacing w:val="-11"/>
                <w:sz w:val="20"/>
              </w:rPr>
              <w:t> </w:t>
            </w:r>
            <w:r>
              <w:rPr>
                <w:b/>
                <w:spacing w:val="-4"/>
                <w:sz w:val="20"/>
              </w:rPr>
              <w:t>male</w:t>
            </w:r>
          </w:p>
        </w:tc>
        <w:tc>
          <w:tcPr>
            <w:tcW w:w="1277" w:type="dxa"/>
          </w:tcPr>
          <w:p>
            <w:pPr>
              <w:pStyle w:val="TableParagraph"/>
              <w:rPr>
                <w:rFonts w:ascii="Times New Roman"/>
                <w:sz w:val="20"/>
              </w:rPr>
            </w:pPr>
          </w:p>
        </w:tc>
        <w:tc>
          <w:tcPr>
            <w:tcW w:w="4111" w:type="dxa"/>
          </w:tcPr>
          <w:p>
            <w:pPr>
              <w:pStyle w:val="TableParagraph"/>
              <w:rPr>
                <w:rFonts w:ascii="Times New Roman"/>
                <w:sz w:val="20"/>
              </w:rPr>
            </w:pPr>
          </w:p>
        </w:tc>
        <w:tc>
          <w:tcPr>
            <w:tcW w:w="1701" w:type="dxa"/>
          </w:tcPr>
          <w:p>
            <w:pPr>
              <w:pStyle w:val="TableParagraph"/>
              <w:rPr>
                <w:rFonts w:ascii="Times New Roman"/>
                <w:sz w:val="20"/>
              </w:rPr>
            </w:pPr>
          </w:p>
        </w:tc>
      </w:tr>
      <w:tr>
        <w:trPr>
          <w:trHeight w:val="273" w:hRule="atLeast"/>
        </w:trPr>
        <w:tc>
          <w:tcPr>
            <w:tcW w:w="468" w:type="dxa"/>
          </w:tcPr>
          <w:p>
            <w:pPr>
              <w:pStyle w:val="TableParagraph"/>
              <w:spacing w:line="225" w:lineRule="exact" w:before="28"/>
              <w:ind w:left="117"/>
              <w:jc w:val="center"/>
              <w:rPr>
                <w:b/>
                <w:sz w:val="20"/>
              </w:rPr>
            </w:pPr>
            <w:r>
              <w:rPr>
                <w:b/>
                <w:spacing w:val="-10"/>
                <w:sz w:val="20"/>
              </w:rPr>
              <w:t>8</w:t>
            </w:r>
          </w:p>
        </w:tc>
        <w:tc>
          <w:tcPr>
            <w:tcW w:w="1702" w:type="dxa"/>
          </w:tcPr>
          <w:p>
            <w:pPr>
              <w:pStyle w:val="TableParagraph"/>
              <w:spacing w:line="225" w:lineRule="exact" w:before="28"/>
              <w:ind w:left="107"/>
              <w:rPr>
                <w:b/>
                <w:sz w:val="20"/>
              </w:rPr>
            </w:pPr>
            <w:r>
              <w:rPr>
                <w:b/>
                <w:sz w:val="20"/>
              </w:rPr>
              <w:t>Skimo</w:t>
            </w:r>
            <w:r>
              <w:rPr>
                <w:b/>
                <w:spacing w:val="-11"/>
                <w:sz w:val="20"/>
              </w:rPr>
              <w:t> </w:t>
            </w:r>
            <w:r>
              <w:rPr>
                <w:b/>
                <w:spacing w:val="-4"/>
                <w:sz w:val="20"/>
              </w:rPr>
              <w:t>male</w:t>
            </w:r>
          </w:p>
        </w:tc>
        <w:tc>
          <w:tcPr>
            <w:tcW w:w="1277" w:type="dxa"/>
          </w:tcPr>
          <w:p>
            <w:pPr>
              <w:pStyle w:val="TableParagraph"/>
              <w:rPr>
                <w:rFonts w:ascii="Times New Roman"/>
                <w:sz w:val="20"/>
              </w:rPr>
            </w:pPr>
          </w:p>
        </w:tc>
        <w:tc>
          <w:tcPr>
            <w:tcW w:w="4111" w:type="dxa"/>
          </w:tcPr>
          <w:p>
            <w:pPr>
              <w:pStyle w:val="TableParagraph"/>
              <w:rPr>
                <w:rFonts w:ascii="Times New Roman"/>
                <w:sz w:val="20"/>
              </w:rPr>
            </w:pPr>
          </w:p>
        </w:tc>
        <w:tc>
          <w:tcPr>
            <w:tcW w:w="1701" w:type="dxa"/>
          </w:tcPr>
          <w:p>
            <w:pPr>
              <w:pStyle w:val="TableParagraph"/>
              <w:rPr>
                <w:rFonts w:ascii="Times New Roman"/>
                <w:sz w:val="20"/>
              </w:rPr>
            </w:pPr>
          </w:p>
        </w:tc>
      </w:tr>
      <w:tr>
        <w:trPr>
          <w:trHeight w:val="273" w:hRule="atLeast"/>
        </w:trPr>
        <w:tc>
          <w:tcPr>
            <w:tcW w:w="468" w:type="dxa"/>
          </w:tcPr>
          <w:p>
            <w:pPr>
              <w:pStyle w:val="TableParagraph"/>
              <w:spacing w:line="223" w:lineRule="exact" w:before="30"/>
              <w:ind w:left="117"/>
              <w:jc w:val="center"/>
              <w:rPr>
                <w:b/>
                <w:sz w:val="20"/>
              </w:rPr>
            </w:pPr>
            <w:r>
              <w:rPr>
                <w:b/>
                <w:spacing w:val="-10"/>
                <w:sz w:val="20"/>
              </w:rPr>
              <w:t>9</w:t>
            </w:r>
          </w:p>
        </w:tc>
        <w:tc>
          <w:tcPr>
            <w:tcW w:w="1702" w:type="dxa"/>
          </w:tcPr>
          <w:p>
            <w:pPr>
              <w:pStyle w:val="TableParagraph"/>
              <w:spacing w:line="223" w:lineRule="exact" w:before="30"/>
              <w:ind w:left="107"/>
              <w:rPr>
                <w:b/>
                <w:sz w:val="20"/>
              </w:rPr>
            </w:pPr>
            <w:r>
              <w:rPr>
                <w:b/>
                <w:sz w:val="20"/>
              </w:rPr>
              <w:t>Skimo</w:t>
            </w:r>
            <w:r>
              <w:rPr>
                <w:b/>
                <w:spacing w:val="-11"/>
                <w:sz w:val="20"/>
              </w:rPr>
              <w:t> </w:t>
            </w:r>
            <w:r>
              <w:rPr>
                <w:b/>
                <w:spacing w:val="-2"/>
                <w:sz w:val="20"/>
              </w:rPr>
              <w:t>female</w:t>
            </w:r>
          </w:p>
        </w:tc>
        <w:tc>
          <w:tcPr>
            <w:tcW w:w="1277" w:type="dxa"/>
          </w:tcPr>
          <w:p>
            <w:pPr>
              <w:pStyle w:val="TableParagraph"/>
              <w:rPr>
                <w:rFonts w:ascii="Times New Roman"/>
                <w:sz w:val="20"/>
              </w:rPr>
            </w:pPr>
          </w:p>
        </w:tc>
        <w:tc>
          <w:tcPr>
            <w:tcW w:w="4111" w:type="dxa"/>
          </w:tcPr>
          <w:p>
            <w:pPr>
              <w:pStyle w:val="TableParagraph"/>
              <w:rPr>
                <w:rFonts w:ascii="Times New Roman"/>
                <w:sz w:val="20"/>
              </w:rPr>
            </w:pPr>
          </w:p>
        </w:tc>
        <w:tc>
          <w:tcPr>
            <w:tcW w:w="1701" w:type="dxa"/>
          </w:tcPr>
          <w:p>
            <w:pPr>
              <w:pStyle w:val="TableParagraph"/>
              <w:rPr>
                <w:rFonts w:ascii="Times New Roman"/>
                <w:sz w:val="20"/>
              </w:rPr>
            </w:pPr>
          </w:p>
        </w:tc>
      </w:tr>
      <w:tr>
        <w:trPr>
          <w:trHeight w:val="275" w:hRule="atLeast"/>
        </w:trPr>
        <w:tc>
          <w:tcPr>
            <w:tcW w:w="468" w:type="dxa"/>
          </w:tcPr>
          <w:p>
            <w:pPr>
              <w:pStyle w:val="TableParagraph"/>
              <w:spacing w:line="225" w:lineRule="exact" w:before="30"/>
              <w:ind w:left="117" w:right="5"/>
              <w:jc w:val="center"/>
              <w:rPr>
                <w:b/>
                <w:sz w:val="20"/>
              </w:rPr>
            </w:pPr>
            <w:r>
              <w:rPr>
                <w:b/>
                <w:spacing w:val="-5"/>
                <w:sz w:val="20"/>
              </w:rPr>
              <w:t>10</w:t>
            </w:r>
          </w:p>
        </w:tc>
        <w:tc>
          <w:tcPr>
            <w:tcW w:w="1702" w:type="dxa"/>
          </w:tcPr>
          <w:p>
            <w:pPr>
              <w:pStyle w:val="TableParagraph"/>
              <w:spacing w:line="225" w:lineRule="exact" w:before="30"/>
              <w:ind w:left="107"/>
              <w:rPr>
                <w:b/>
                <w:sz w:val="20"/>
              </w:rPr>
            </w:pPr>
            <w:r>
              <w:rPr>
                <w:b/>
                <w:sz w:val="20"/>
              </w:rPr>
              <w:t>Skimo</w:t>
            </w:r>
            <w:r>
              <w:rPr>
                <w:b/>
                <w:spacing w:val="-11"/>
                <w:sz w:val="20"/>
              </w:rPr>
              <w:t> </w:t>
            </w:r>
            <w:r>
              <w:rPr>
                <w:b/>
                <w:spacing w:val="-2"/>
                <w:sz w:val="20"/>
              </w:rPr>
              <w:t>female</w:t>
            </w:r>
          </w:p>
        </w:tc>
        <w:tc>
          <w:tcPr>
            <w:tcW w:w="1277" w:type="dxa"/>
          </w:tcPr>
          <w:p>
            <w:pPr>
              <w:pStyle w:val="TableParagraph"/>
              <w:rPr>
                <w:rFonts w:ascii="Times New Roman"/>
                <w:sz w:val="20"/>
              </w:rPr>
            </w:pPr>
          </w:p>
        </w:tc>
        <w:tc>
          <w:tcPr>
            <w:tcW w:w="4111" w:type="dxa"/>
          </w:tcPr>
          <w:p>
            <w:pPr>
              <w:pStyle w:val="TableParagraph"/>
              <w:rPr>
                <w:rFonts w:ascii="Times New Roman"/>
                <w:sz w:val="20"/>
              </w:rPr>
            </w:pPr>
          </w:p>
        </w:tc>
        <w:tc>
          <w:tcPr>
            <w:tcW w:w="1701" w:type="dxa"/>
          </w:tcPr>
          <w:p>
            <w:pPr>
              <w:pStyle w:val="TableParagraph"/>
              <w:rPr>
                <w:rFonts w:ascii="Times New Roman"/>
                <w:sz w:val="20"/>
              </w:rPr>
            </w:pPr>
          </w:p>
        </w:tc>
      </w:tr>
      <w:tr>
        <w:trPr>
          <w:trHeight w:val="273" w:hRule="atLeast"/>
        </w:trPr>
        <w:tc>
          <w:tcPr>
            <w:tcW w:w="468" w:type="dxa"/>
          </w:tcPr>
          <w:p>
            <w:pPr>
              <w:pStyle w:val="TableParagraph"/>
              <w:spacing w:line="225" w:lineRule="exact" w:before="28"/>
              <w:ind w:left="117" w:right="5"/>
              <w:jc w:val="center"/>
              <w:rPr>
                <w:b/>
                <w:sz w:val="20"/>
              </w:rPr>
            </w:pPr>
            <w:r>
              <w:rPr>
                <w:b/>
                <w:spacing w:val="-5"/>
                <w:sz w:val="20"/>
              </w:rPr>
              <w:t>11</w:t>
            </w:r>
          </w:p>
        </w:tc>
        <w:tc>
          <w:tcPr>
            <w:tcW w:w="1702" w:type="dxa"/>
          </w:tcPr>
          <w:p>
            <w:pPr>
              <w:pStyle w:val="TableParagraph"/>
              <w:spacing w:line="225" w:lineRule="exact" w:before="28"/>
              <w:ind w:left="107"/>
              <w:rPr>
                <w:b/>
                <w:sz w:val="20"/>
              </w:rPr>
            </w:pPr>
            <w:r>
              <w:rPr>
                <w:b/>
                <w:sz w:val="20"/>
              </w:rPr>
              <w:t>Skimo</w:t>
            </w:r>
            <w:r>
              <w:rPr>
                <w:b/>
                <w:spacing w:val="-11"/>
                <w:sz w:val="20"/>
              </w:rPr>
              <w:t> </w:t>
            </w:r>
            <w:r>
              <w:rPr>
                <w:b/>
                <w:spacing w:val="-2"/>
                <w:sz w:val="20"/>
              </w:rPr>
              <w:t>female</w:t>
            </w:r>
          </w:p>
        </w:tc>
        <w:tc>
          <w:tcPr>
            <w:tcW w:w="1277" w:type="dxa"/>
          </w:tcPr>
          <w:p>
            <w:pPr>
              <w:pStyle w:val="TableParagraph"/>
              <w:rPr>
                <w:rFonts w:ascii="Times New Roman"/>
                <w:sz w:val="20"/>
              </w:rPr>
            </w:pPr>
          </w:p>
        </w:tc>
        <w:tc>
          <w:tcPr>
            <w:tcW w:w="4111" w:type="dxa"/>
          </w:tcPr>
          <w:p>
            <w:pPr>
              <w:pStyle w:val="TableParagraph"/>
              <w:rPr>
                <w:rFonts w:ascii="Times New Roman"/>
                <w:sz w:val="20"/>
              </w:rPr>
            </w:pPr>
          </w:p>
        </w:tc>
        <w:tc>
          <w:tcPr>
            <w:tcW w:w="1701" w:type="dxa"/>
          </w:tcPr>
          <w:p>
            <w:pPr>
              <w:pStyle w:val="TableParagraph"/>
              <w:rPr>
                <w:rFonts w:ascii="Times New Roman"/>
                <w:sz w:val="20"/>
              </w:rPr>
            </w:pPr>
          </w:p>
        </w:tc>
      </w:tr>
      <w:tr>
        <w:trPr>
          <w:trHeight w:val="273" w:hRule="atLeast"/>
        </w:trPr>
        <w:tc>
          <w:tcPr>
            <w:tcW w:w="468" w:type="dxa"/>
          </w:tcPr>
          <w:p>
            <w:pPr>
              <w:pStyle w:val="TableParagraph"/>
              <w:spacing w:line="223" w:lineRule="exact" w:before="30"/>
              <w:ind w:left="117" w:right="5"/>
              <w:jc w:val="center"/>
              <w:rPr>
                <w:b/>
                <w:sz w:val="20"/>
              </w:rPr>
            </w:pPr>
            <w:r>
              <w:rPr>
                <w:b/>
                <w:spacing w:val="-5"/>
                <w:sz w:val="20"/>
              </w:rPr>
              <w:t>12</w:t>
            </w:r>
          </w:p>
        </w:tc>
        <w:tc>
          <w:tcPr>
            <w:tcW w:w="1702" w:type="dxa"/>
          </w:tcPr>
          <w:p>
            <w:pPr>
              <w:pStyle w:val="TableParagraph"/>
              <w:spacing w:line="223" w:lineRule="exact" w:before="30"/>
              <w:ind w:left="107"/>
              <w:rPr>
                <w:b/>
                <w:sz w:val="20"/>
              </w:rPr>
            </w:pPr>
            <w:r>
              <w:rPr>
                <w:b/>
                <w:sz w:val="20"/>
              </w:rPr>
              <w:t>Skimo</w:t>
            </w:r>
            <w:r>
              <w:rPr>
                <w:b/>
                <w:spacing w:val="-11"/>
                <w:sz w:val="20"/>
              </w:rPr>
              <w:t> </w:t>
            </w:r>
            <w:r>
              <w:rPr>
                <w:b/>
                <w:spacing w:val="-2"/>
                <w:sz w:val="20"/>
              </w:rPr>
              <w:t>female</w:t>
            </w:r>
          </w:p>
        </w:tc>
        <w:tc>
          <w:tcPr>
            <w:tcW w:w="1277" w:type="dxa"/>
          </w:tcPr>
          <w:p>
            <w:pPr>
              <w:pStyle w:val="TableParagraph"/>
              <w:rPr>
                <w:rFonts w:ascii="Times New Roman"/>
                <w:sz w:val="20"/>
              </w:rPr>
            </w:pPr>
          </w:p>
        </w:tc>
        <w:tc>
          <w:tcPr>
            <w:tcW w:w="4111" w:type="dxa"/>
          </w:tcPr>
          <w:p>
            <w:pPr>
              <w:pStyle w:val="TableParagraph"/>
              <w:rPr>
                <w:rFonts w:ascii="Times New Roman"/>
                <w:sz w:val="20"/>
              </w:rPr>
            </w:pPr>
          </w:p>
        </w:tc>
        <w:tc>
          <w:tcPr>
            <w:tcW w:w="1701" w:type="dxa"/>
          </w:tcPr>
          <w:p>
            <w:pPr>
              <w:pStyle w:val="TableParagraph"/>
              <w:rPr>
                <w:rFonts w:ascii="Times New Roman"/>
                <w:sz w:val="20"/>
              </w:rPr>
            </w:pPr>
          </w:p>
        </w:tc>
      </w:tr>
      <w:tr>
        <w:trPr>
          <w:trHeight w:val="275" w:hRule="atLeast"/>
        </w:trPr>
        <w:tc>
          <w:tcPr>
            <w:tcW w:w="468" w:type="dxa"/>
          </w:tcPr>
          <w:p>
            <w:pPr>
              <w:pStyle w:val="TableParagraph"/>
              <w:spacing w:line="225" w:lineRule="exact" w:before="30"/>
              <w:ind w:left="117" w:right="5"/>
              <w:jc w:val="center"/>
              <w:rPr>
                <w:b/>
                <w:sz w:val="20"/>
              </w:rPr>
            </w:pPr>
            <w:r>
              <w:rPr>
                <w:b/>
                <w:spacing w:val="-5"/>
                <w:sz w:val="20"/>
              </w:rPr>
              <w:t>13</w:t>
            </w:r>
          </w:p>
        </w:tc>
        <w:tc>
          <w:tcPr>
            <w:tcW w:w="1702" w:type="dxa"/>
          </w:tcPr>
          <w:p>
            <w:pPr>
              <w:pStyle w:val="TableParagraph"/>
              <w:spacing w:line="225" w:lineRule="exact" w:before="30"/>
              <w:ind w:left="107"/>
              <w:rPr>
                <w:b/>
                <w:sz w:val="20"/>
              </w:rPr>
            </w:pPr>
            <w:r>
              <w:rPr>
                <w:b/>
                <w:sz w:val="20"/>
              </w:rPr>
              <w:t>Alpine</w:t>
            </w:r>
            <w:r>
              <w:rPr>
                <w:b/>
                <w:spacing w:val="-10"/>
                <w:sz w:val="20"/>
              </w:rPr>
              <w:t> </w:t>
            </w:r>
            <w:r>
              <w:rPr>
                <w:b/>
                <w:spacing w:val="-4"/>
                <w:sz w:val="20"/>
              </w:rPr>
              <w:t>male</w:t>
            </w:r>
          </w:p>
        </w:tc>
        <w:tc>
          <w:tcPr>
            <w:tcW w:w="1277" w:type="dxa"/>
          </w:tcPr>
          <w:p>
            <w:pPr>
              <w:pStyle w:val="TableParagraph"/>
              <w:rPr>
                <w:rFonts w:ascii="Times New Roman"/>
                <w:sz w:val="20"/>
              </w:rPr>
            </w:pPr>
          </w:p>
        </w:tc>
        <w:tc>
          <w:tcPr>
            <w:tcW w:w="4111" w:type="dxa"/>
          </w:tcPr>
          <w:p>
            <w:pPr>
              <w:pStyle w:val="TableParagraph"/>
              <w:rPr>
                <w:rFonts w:ascii="Times New Roman"/>
                <w:sz w:val="20"/>
              </w:rPr>
            </w:pPr>
          </w:p>
        </w:tc>
        <w:tc>
          <w:tcPr>
            <w:tcW w:w="1701" w:type="dxa"/>
          </w:tcPr>
          <w:p>
            <w:pPr>
              <w:pStyle w:val="TableParagraph"/>
              <w:rPr>
                <w:rFonts w:ascii="Times New Roman"/>
                <w:sz w:val="20"/>
              </w:rPr>
            </w:pPr>
          </w:p>
        </w:tc>
      </w:tr>
      <w:tr>
        <w:trPr>
          <w:trHeight w:val="273" w:hRule="atLeast"/>
        </w:trPr>
        <w:tc>
          <w:tcPr>
            <w:tcW w:w="468" w:type="dxa"/>
          </w:tcPr>
          <w:p>
            <w:pPr>
              <w:pStyle w:val="TableParagraph"/>
              <w:spacing w:line="225" w:lineRule="exact" w:before="28"/>
              <w:ind w:left="117" w:right="4"/>
              <w:jc w:val="center"/>
              <w:rPr>
                <w:b/>
                <w:sz w:val="20"/>
              </w:rPr>
            </w:pPr>
            <w:r>
              <w:rPr>
                <w:b/>
                <w:spacing w:val="-5"/>
                <w:sz w:val="20"/>
              </w:rPr>
              <w:t>14</w:t>
            </w:r>
          </w:p>
        </w:tc>
        <w:tc>
          <w:tcPr>
            <w:tcW w:w="1702" w:type="dxa"/>
          </w:tcPr>
          <w:p>
            <w:pPr>
              <w:pStyle w:val="TableParagraph"/>
              <w:spacing w:line="225" w:lineRule="exact" w:before="28"/>
              <w:ind w:left="107"/>
              <w:rPr>
                <w:b/>
                <w:sz w:val="20"/>
              </w:rPr>
            </w:pPr>
            <w:r>
              <w:rPr>
                <w:b/>
                <w:sz w:val="20"/>
              </w:rPr>
              <w:t>Alpine</w:t>
            </w:r>
            <w:r>
              <w:rPr>
                <w:b/>
                <w:spacing w:val="-10"/>
                <w:sz w:val="20"/>
              </w:rPr>
              <w:t> </w:t>
            </w:r>
            <w:r>
              <w:rPr>
                <w:b/>
                <w:spacing w:val="-4"/>
                <w:sz w:val="20"/>
              </w:rPr>
              <w:t>male</w:t>
            </w:r>
          </w:p>
        </w:tc>
        <w:tc>
          <w:tcPr>
            <w:tcW w:w="1277" w:type="dxa"/>
          </w:tcPr>
          <w:p>
            <w:pPr>
              <w:pStyle w:val="TableParagraph"/>
              <w:rPr>
                <w:rFonts w:ascii="Times New Roman"/>
                <w:sz w:val="20"/>
              </w:rPr>
            </w:pPr>
          </w:p>
        </w:tc>
        <w:tc>
          <w:tcPr>
            <w:tcW w:w="4111" w:type="dxa"/>
          </w:tcPr>
          <w:p>
            <w:pPr>
              <w:pStyle w:val="TableParagraph"/>
              <w:rPr>
                <w:rFonts w:ascii="Times New Roman"/>
                <w:sz w:val="20"/>
              </w:rPr>
            </w:pPr>
          </w:p>
        </w:tc>
        <w:tc>
          <w:tcPr>
            <w:tcW w:w="1701" w:type="dxa"/>
          </w:tcPr>
          <w:p>
            <w:pPr>
              <w:pStyle w:val="TableParagraph"/>
              <w:rPr>
                <w:rFonts w:ascii="Times New Roman"/>
                <w:sz w:val="20"/>
              </w:rPr>
            </w:pPr>
          </w:p>
        </w:tc>
      </w:tr>
      <w:tr>
        <w:trPr>
          <w:trHeight w:val="273" w:hRule="atLeast"/>
        </w:trPr>
        <w:tc>
          <w:tcPr>
            <w:tcW w:w="468" w:type="dxa"/>
          </w:tcPr>
          <w:p>
            <w:pPr>
              <w:pStyle w:val="TableParagraph"/>
              <w:spacing w:line="223" w:lineRule="exact" w:before="30"/>
              <w:ind w:left="117" w:right="5"/>
              <w:jc w:val="center"/>
              <w:rPr>
                <w:b/>
                <w:sz w:val="20"/>
              </w:rPr>
            </w:pPr>
            <w:r>
              <w:rPr>
                <w:b/>
                <w:spacing w:val="-5"/>
                <w:sz w:val="20"/>
              </w:rPr>
              <w:t>15</w:t>
            </w:r>
          </w:p>
        </w:tc>
        <w:tc>
          <w:tcPr>
            <w:tcW w:w="1702" w:type="dxa"/>
          </w:tcPr>
          <w:p>
            <w:pPr>
              <w:pStyle w:val="TableParagraph"/>
              <w:spacing w:line="223" w:lineRule="exact" w:before="30"/>
              <w:ind w:left="107"/>
              <w:rPr>
                <w:b/>
                <w:sz w:val="20"/>
              </w:rPr>
            </w:pPr>
            <w:r>
              <w:rPr>
                <w:b/>
                <w:sz w:val="20"/>
              </w:rPr>
              <w:t>Alpine</w:t>
            </w:r>
            <w:r>
              <w:rPr>
                <w:b/>
                <w:spacing w:val="-10"/>
                <w:sz w:val="20"/>
              </w:rPr>
              <w:t> </w:t>
            </w:r>
            <w:r>
              <w:rPr>
                <w:b/>
                <w:spacing w:val="-4"/>
                <w:sz w:val="20"/>
              </w:rPr>
              <w:t>male</w:t>
            </w:r>
          </w:p>
        </w:tc>
        <w:tc>
          <w:tcPr>
            <w:tcW w:w="1277" w:type="dxa"/>
          </w:tcPr>
          <w:p>
            <w:pPr>
              <w:pStyle w:val="TableParagraph"/>
              <w:rPr>
                <w:rFonts w:ascii="Times New Roman"/>
                <w:sz w:val="20"/>
              </w:rPr>
            </w:pPr>
          </w:p>
        </w:tc>
        <w:tc>
          <w:tcPr>
            <w:tcW w:w="4111" w:type="dxa"/>
          </w:tcPr>
          <w:p>
            <w:pPr>
              <w:pStyle w:val="TableParagraph"/>
              <w:rPr>
                <w:rFonts w:ascii="Times New Roman"/>
                <w:sz w:val="20"/>
              </w:rPr>
            </w:pPr>
          </w:p>
        </w:tc>
        <w:tc>
          <w:tcPr>
            <w:tcW w:w="1701" w:type="dxa"/>
          </w:tcPr>
          <w:p>
            <w:pPr>
              <w:pStyle w:val="TableParagraph"/>
              <w:rPr>
                <w:rFonts w:ascii="Times New Roman"/>
                <w:sz w:val="20"/>
              </w:rPr>
            </w:pPr>
          </w:p>
        </w:tc>
      </w:tr>
      <w:tr>
        <w:trPr>
          <w:trHeight w:val="275" w:hRule="atLeast"/>
        </w:trPr>
        <w:tc>
          <w:tcPr>
            <w:tcW w:w="468" w:type="dxa"/>
          </w:tcPr>
          <w:p>
            <w:pPr>
              <w:pStyle w:val="TableParagraph"/>
              <w:spacing w:line="225" w:lineRule="exact" w:before="30"/>
              <w:ind w:left="117" w:right="5"/>
              <w:jc w:val="center"/>
              <w:rPr>
                <w:b/>
                <w:sz w:val="20"/>
              </w:rPr>
            </w:pPr>
            <w:r>
              <w:rPr>
                <w:b/>
                <w:spacing w:val="-5"/>
                <w:sz w:val="20"/>
              </w:rPr>
              <w:t>16</w:t>
            </w:r>
          </w:p>
        </w:tc>
        <w:tc>
          <w:tcPr>
            <w:tcW w:w="1702" w:type="dxa"/>
          </w:tcPr>
          <w:p>
            <w:pPr>
              <w:pStyle w:val="TableParagraph"/>
              <w:spacing w:line="225" w:lineRule="exact" w:before="30"/>
              <w:ind w:left="107"/>
              <w:rPr>
                <w:b/>
                <w:sz w:val="20"/>
              </w:rPr>
            </w:pPr>
            <w:r>
              <w:rPr>
                <w:b/>
                <w:sz w:val="20"/>
              </w:rPr>
              <w:t>Alpine</w:t>
            </w:r>
            <w:r>
              <w:rPr>
                <w:b/>
                <w:spacing w:val="-10"/>
                <w:sz w:val="20"/>
              </w:rPr>
              <w:t> </w:t>
            </w:r>
            <w:r>
              <w:rPr>
                <w:b/>
                <w:spacing w:val="-4"/>
                <w:sz w:val="20"/>
              </w:rPr>
              <w:t>male</w:t>
            </w:r>
          </w:p>
        </w:tc>
        <w:tc>
          <w:tcPr>
            <w:tcW w:w="1277" w:type="dxa"/>
          </w:tcPr>
          <w:p>
            <w:pPr>
              <w:pStyle w:val="TableParagraph"/>
              <w:rPr>
                <w:rFonts w:ascii="Times New Roman"/>
                <w:sz w:val="20"/>
              </w:rPr>
            </w:pPr>
          </w:p>
        </w:tc>
        <w:tc>
          <w:tcPr>
            <w:tcW w:w="4111" w:type="dxa"/>
          </w:tcPr>
          <w:p>
            <w:pPr>
              <w:pStyle w:val="TableParagraph"/>
              <w:rPr>
                <w:rFonts w:ascii="Times New Roman"/>
                <w:sz w:val="20"/>
              </w:rPr>
            </w:pPr>
          </w:p>
        </w:tc>
        <w:tc>
          <w:tcPr>
            <w:tcW w:w="1701" w:type="dxa"/>
          </w:tcPr>
          <w:p>
            <w:pPr>
              <w:pStyle w:val="TableParagraph"/>
              <w:rPr>
                <w:rFonts w:ascii="Times New Roman"/>
                <w:sz w:val="20"/>
              </w:rPr>
            </w:pPr>
          </w:p>
        </w:tc>
      </w:tr>
    </w:tbl>
    <w:p>
      <w:pPr>
        <w:pStyle w:val="TableParagraph"/>
        <w:spacing w:after="0"/>
        <w:rPr>
          <w:rFonts w:ascii="Times New Roman"/>
          <w:sz w:val="20"/>
        </w:rPr>
        <w:sectPr>
          <w:headerReference w:type="default" r:id="rId11"/>
          <w:pgSz w:w="11920" w:h="16850"/>
          <w:pgMar w:header="210" w:footer="0" w:top="1780" w:bottom="280" w:left="1133" w:right="992"/>
        </w:sectPr>
      </w:pPr>
    </w:p>
    <w:p>
      <w:pPr>
        <w:pStyle w:val="BodyText"/>
        <w:spacing w:before="109"/>
        <w:rPr>
          <w:b/>
          <w:sz w:val="20"/>
        </w:rPr>
      </w:pPr>
    </w:p>
    <w:tbl>
      <w:tblPr>
        <w:tblW w:w="0" w:type="auto"/>
        <w:jc w:val="left"/>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8"/>
        <w:gridCol w:w="1702"/>
        <w:gridCol w:w="1277"/>
        <w:gridCol w:w="4111"/>
        <w:gridCol w:w="1701"/>
      </w:tblGrid>
      <w:tr>
        <w:trPr>
          <w:trHeight w:val="273" w:hRule="atLeast"/>
        </w:trPr>
        <w:tc>
          <w:tcPr>
            <w:tcW w:w="468" w:type="dxa"/>
          </w:tcPr>
          <w:p>
            <w:pPr>
              <w:pStyle w:val="TableParagraph"/>
              <w:spacing w:line="223" w:lineRule="exact" w:before="30"/>
              <w:ind w:left="117" w:right="5"/>
              <w:jc w:val="center"/>
              <w:rPr>
                <w:b/>
                <w:sz w:val="20"/>
              </w:rPr>
            </w:pPr>
            <w:r>
              <w:rPr>
                <w:b/>
                <w:spacing w:val="-5"/>
                <w:sz w:val="20"/>
              </w:rPr>
              <w:t>17</w:t>
            </w:r>
          </w:p>
        </w:tc>
        <w:tc>
          <w:tcPr>
            <w:tcW w:w="1702" w:type="dxa"/>
          </w:tcPr>
          <w:p>
            <w:pPr>
              <w:pStyle w:val="TableParagraph"/>
              <w:spacing w:line="223" w:lineRule="exact" w:before="30"/>
              <w:ind w:left="107"/>
              <w:rPr>
                <w:b/>
                <w:sz w:val="20"/>
              </w:rPr>
            </w:pPr>
            <w:r>
              <w:rPr>
                <w:b/>
                <w:sz w:val="20"/>
              </w:rPr>
              <w:t>Alpine</w:t>
            </w:r>
            <w:r>
              <w:rPr>
                <w:b/>
                <w:spacing w:val="-10"/>
                <w:sz w:val="20"/>
              </w:rPr>
              <w:t> </w:t>
            </w:r>
            <w:r>
              <w:rPr>
                <w:b/>
                <w:spacing w:val="-2"/>
                <w:sz w:val="20"/>
              </w:rPr>
              <w:t>female</w:t>
            </w:r>
          </w:p>
        </w:tc>
        <w:tc>
          <w:tcPr>
            <w:tcW w:w="1277" w:type="dxa"/>
          </w:tcPr>
          <w:p>
            <w:pPr>
              <w:pStyle w:val="TableParagraph"/>
              <w:rPr>
                <w:rFonts w:ascii="Times New Roman"/>
                <w:sz w:val="20"/>
              </w:rPr>
            </w:pPr>
          </w:p>
        </w:tc>
        <w:tc>
          <w:tcPr>
            <w:tcW w:w="4111" w:type="dxa"/>
          </w:tcPr>
          <w:p>
            <w:pPr>
              <w:pStyle w:val="TableParagraph"/>
              <w:rPr>
                <w:rFonts w:ascii="Times New Roman"/>
                <w:sz w:val="20"/>
              </w:rPr>
            </w:pPr>
          </w:p>
        </w:tc>
        <w:tc>
          <w:tcPr>
            <w:tcW w:w="1701" w:type="dxa"/>
          </w:tcPr>
          <w:p>
            <w:pPr>
              <w:pStyle w:val="TableParagraph"/>
              <w:rPr>
                <w:rFonts w:ascii="Times New Roman"/>
                <w:sz w:val="20"/>
              </w:rPr>
            </w:pPr>
          </w:p>
        </w:tc>
      </w:tr>
      <w:tr>
        <w:trPr>
          <w:trHeight w:val="275" w:hRule="atLeast"/>
        </w:trPr>
        <w:tc>
          <w:tcPr>
            <w:tcW w:w="468" w:type="dxa"/>
          </w:tcPr>
          <w:p>
            <w:pPr>
              <w:pStyle w:val="TableParagraph"/>
              <w:spacing w:line="225" w:lineRule="exact" w:before="30"/>
              <w:ind w:left="117" w:right="5"/>
              <w:jc w:val="center"/>
              <w:rPr>
                <w:b/>
                <w:sz w:val="20"/>
              </w:rPr>
            </w:pPr>
            <w:r>
              <w:rPr>
                <w:b/>
                <w:spacing w:val="-5"/>
                <w:sz w:val="20"/>
              </w:rPr>
              <w:t>18</w:t>
            </w:r>
          </w:p>
        </w:tc>
        <w:tc>
          <w:tcPr>
            <w:tcW w:w="1702" w:type="dxa"/>
          </w:tcPr>
          <w:p>
            <w:pPr>
              <w:pStyle w:val="TableParagraph"/>
              <w:spacing w:line="225" w:lineRule="exact" w:before="30"/>
              <w:ind w:left="107"/>
              <w:rPr>
                <w:b/>
                <w:sz w:val="20"/>
              </w:rPr>
            </w:pPr>
            <w:r>
              <w:rPr>
                <w:b/>
                <w:sz w:val="20"/>
              </w:rPr>
              <w:t>Alpine</w:t>
            </w:r>
            <w:r>
              <w:rPr>
                <w:b/>
                <w:spacing w:val="-10"/>
                <w:sz w:val="20"/>
              </w:rPr>
              <w:t> </w:t>
            </w:r>
            <w:r>
              <w:rPr>
                <w:b/>
                <w:spacing w:val="-2"/>
                <w:sz w:val="20"/>
              </w:rPr>
              <w:t>female</w:t>
            </w:r>
          </w:p>
        </w:tc>
        <w:tc>
          <w:tcPr>
            <w:tcW w:w="1277" w:type="dxa"/>
          </w:tcPr>
          <w:p>
            <w:pPr>
              <w:pStyle w:val="TableParagraph"/>
              <w:rPr>
                <w:rFonts w:ascii="Times New Roman"/>
                <w:sz w:val="20"/>
              </w:rPr>
            </w:pPr>
          </w:p>
        </w:tc>
        <w:tc>
          <w:tcPr>
            <w:tcW w:w="4111" w:type="dxa"/>
          </w:tcPr>
          <w:p>
            <w:pPr>
              <w:pStyle w:val="TableParagraph"/>
              <w:rPr>
                <w:rFonts w:ascii="Times New Roman"/>
                <w:sz w:val="20"/>
              </w:rPr>
            </w:pPr>
          </w:p>
        </w:tc>
        <w:tc>
          <w:tcPr>
            <w:tcW w:w="1701" w:type="dxa"/>
          </w:tcPr>
          <w:p>
            <w:pPr>
              <w:pStyle w:val="TableParagraph"/>
              <w:rPr>
                <w:rFonts w:ascii="Times New Roman"/>
                <w:sz w:val="20"/>
              </w:rPr>
            </w:pPr>
          </w:p>
        </w:tc>
      </w:tr>
      <w:tr>
        <w:trPr>
          <w:trHeight w:val="273" w:hRule="atLeast"/>
        </w:trPr>
        <w:tc>
          <w:tcPr>
            <w:tcW w:w="468" w:type="dxa"/>
          </w:tcPr>
          <w:p>
            <w:pPr>
              <w:pStyle w:val="TableParagraph"/>
              <w:spacing w:line="225" w:lineRule="exact" w:before="28"/>
              <w:ind w:left="117" w:right="5"/>
              <w:jc w:val="center"/>
              <w:rPr>
                <w:b/>
                <w:sz w:val="20"/>
              </w:rPr>
            </w:pPr>
            <w:r>
              <w:rPr>
                <w:b/>
                <w:spacing w:val="-5"/>
                <w:sz w:val="20"/>
              </w:rPr>
              <w:t>19</w:t>
            </w:r>
          </w:p>
        </w:tc>
        <w:tc>
          <w:tcPr>
            <w:tcW w:w="1702" w:type="dxa"/>
          </w:tcPr>
          <w:p>
            <w:pPr>
              <w:pStyle w:val="TableParagraph"/>
              <w:spacing w:line="225" w:lineRule="exact" w:before="28"/>
              <w:ind w:left="107"/>
              <w:rPr>
                <w:b/>
                <w:sz w:val="20"/>
              </w:rPr>
            </w:pPr>
            <w:r>
              <w:rPr>
                <w:b/>
                <w:sz w:val="20"/>
              </w:rPr>
              <w:t>Alpine</w:t>
            </w:r>
            <w:r>
              <w:rPr>
                <w:b/>
                <w:spacing w:val="-10"/>
                <w:sz w:val="20"/>
              </w:rPr>
              <w:t> </w:t>
            </w:r>
            <w:r>
              <w:rPr>
                <w:b/>
                <w:spacing w:val="-2"/>
                <w:sz w:val="20"/>
              </w:rPr>
              <w:t>female</w:t>
            </w:r>
          </w:p>
        </w:tc>
        <w:tc>
          <w:tcPr>
            <w:tcW w:w="1277" w:type="dxa"/>
          </w:tcPr>
          <w:p>
            <w:pPr>
              <w:pStyle w:val="TableParagraph"/>
              <w:rPr>
                <w:rFonts w:ascii="Times New Roman"/>
                <w:sz w:val="20"/>
              </w:rPr>
            </w:pPr>
          </w:p>
        </w:tc>
        <w:tc>
          <w:tcPr>
            <w:tcW w:w="4111" w:type="dxa"/>
          </w:tcPr>
          <w:p>
            <w:pPr>
              <w:pStyle w:val="TableParagraph"/>
              <w:rPr>
                <w:rFonts w:ascii="Times New Roman"/>
                <w:sz w:val="20"/>
              </w:rPr>
            </w:pPr>
          </w:p>
        </w:tc>
        <w:tc>
          <w:tcPr>
            <w:tcW w:w="1701" w:type="dxa"/>
          </w:tcPr>
          <w:p>
            <w:pPr>
              <w:pStyle w:val="TableParagraph"/>
              <w:rPr>
                <w:rFonts w:ascii="Times New Roman"/>
                <w:sz w:val="20"/>
              </w:rPr>
            </w:pPr>
          </w:p>
        </w:tc>
      </w:tr>
      <w:tr>
        <w:trPr>
          <w:trHeight w:val="273" w:hRule="atLeast"/>
        </w:trPr>
        <w:tc>
          <w:tcPr>
            <w:tcW w:w="468" w:type="dxa"/>
          </w:tcPr>
          <w:p>
            <w:pPr>
              <w:pStyle w:val="TableParagraph"/>
              <w:spacing w:line="223" w:lineRule="exact" w:before="30"/>
              <w:ind w:left="117" w:right="5"/>
              <w:jc w:val="center"/>
              <w:rPr>
                <w:b/>
                <w:sz w:val="20"/>
              </w:rPr>
            </w:pPr>
            <w:r>
              <w:rPr>
                <w:b/>
                <w:spacing w:val="-5"/>
                <w:sz w:val="20"/>
              </w:rPr>
              <w:t>20</w:t>
            </w:r>
          </w:p>
        </w:tc>
        <w:tc>
          <w:tcPr>
            <w:tcW w:w="1702" w:type="dxa"/>
          </w:tcPr>
          <w:p>
            <w:pPr>
              <w:pStyle w:val="TableParagraph"/>
              <w:spacing w:line="223" w:lineRule="exact" w:before="30"/>
              <w:ind w:left="107"/>
              <w:rPr>
                <w:b/>
                <w:sz w:val="20"/>
              </w:rPr>
            </w:pPr>
            <w:r>
              <w:rPr>
                <w:b/>
                <w:sz w:val="20"/>
              </w:rPr>
              <w:t>Alpine</w:t>
            </w:r>
            <w:r>
              <w:rPr>
                <w:b/>
                <w:spacing w:val="-10"/>
                <w:sz w:val="20"/>
              </w:rPr>
              <w:t> </w:t>
            </w:r>
            <w:r>
              <w:rPr>
                <w:b/>
                <w:spacing w:val="-2"/>
                <w:sz w:val="20"/>
              </w:rPr>
              <w:t>female</w:t>
            </w:r>
          </w:p>
        </w:tc>
        <w:tc>
          <w:tcPr>
            <w:tcW w:w="1277" w:type="dxa"/>
          </w:tcPr>
          <w:p>
            <w:pPr>
              <w:pStyle w:val="TableParagraph"/>
              <w:rPr>
                <w:rFonts w:ascii="Times New Roman"/>
                <w:sz w:val="20"/>
              </w:rPr>
            </w:pPr>
          </w:p>
        </w:tc>
        <w:tc>
          <w:tcPr>
            <w:tcW w:w="4111" w:type="dxa"/>
          </w:tcPr>
          <w:p>
            <w:pPr>
              <w:pStyle w:val="TableParagraph"/>
              <w:rPr>
                <w:rFonts w:ascii="Times New Roman"/>
                <w:sz w:val="20"/>
              </w:rPr>
            </w:pPr>
          </w:p>
        </w:tc>
        <w:tc>
          <w:tcPr>
            <w:tcW w:w="1701" w:type="dxa"/>
          </w:tcPr>
          <w:p>
            <w:pPr>
              <w:pStyle w:val="TableParagraph"/>
              <w:rPr>
                <w:rFonts w:ascii="Times New Roman"/>
                <w:sz w:val="20"/>
              </w:rPr>
            </w:pPr>
          </w:p>
        </w:tc>
      </w:tr>
    </w:tbl>
    <w:p>
      <w:pPr>
        <w:pStyle w:val="BodyText"/>
        <w:spacing w:before="46" w:after="1"/>
        <w:rPr>
          <w:b/>
          <w:sz w:val="20"/>
        </w:rPr>
      </w:pPr>
    </w:p>
    <w:tbl>
      <w:tblPr>
        <w:tblW w:w="0" w:type="auto"/>
        <w:jc w:val="left"/>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10"/>
        <w:gridCol w:w="2001"/>
        <w:gridCol w:w="5767"/>
      </w:tblGrid>
      <w:tr>
        <w:trPr>
          <w:trHeight w:val="482" w:hRule="atLeast"/>
        </w:trPr>
        <w:tc>
          <w:tcPr>
            <w:tcW w:w="1610" w:type="dxa"/>
            <w:vMerge w:val="restart"/>
          </w:tcPr>
          <w:p>
            <w:pPr>
              <w:pStyle w:val="TableParagraph"/>
              <w:spacing w:before="175"/>
              <w:rPr>
                <w:b/>
                <w:sz w:val="20"/>
              </w:rPr>
            </w:pPr>
          </w:p>
          <w:p>
            <w:pPr>
              <w:pStyle w:val="TableParagraph"/>
              <w:spacing w:line="360" w:lineRule="auto"/>
              <w:ind w:left="74" w:right="837"/>
              <w:rPr>
                <w:sz w:val="20"/>
              </w:rPr>
            </w:pPr>
            <w:r>
              <w:rPr>
                <w:spacing w:val="-4"/>
                <w:sz w:val="20"/>
              </w:rPr>
              <w:t>Your </w:t>
            </w:r>
            <w:r>
              <w:rPr>
                <w:spacing w:val="-2"/>
                <w:sz w:val="20"/>
              </w:rPr>
              <w:t>Contact</w:t>
            </w:r>
          </w:p>
        </w:tc>
        <w:tc>
          <w:tcPr>
            <w:tcW w:w="2001" w:type="dxa"/>
          </w:tcPr>
          <w:p>
            <w:pPr>
              <w:pStyle w:val="TableParagraph"/>
              <w:spacing w:before="2"/>
              <w:ind w:left="67"/>
              <w:rPr>
                <w:sz w:val="20"/>
              </w:rPr>
            </w:pPr>
            <w:r>
              <w:rPr>
                <w:spacing w:val="-2"/>
                <w:sz w:val="20"/>
              </w:rPr>
              <w:t>Rank/Name</w:t>
            </w:r>
          </w:p>
        </w:tc>
        <w:tc>
          <w:tcPr>
            <w:tcW w:w="5767" w:type="dxa"/>
          </w:tcPr>
          <w:p>
            <w:pPr>
              <w:pStyle w:val="TableParagraph"/>
              <w:rPr>
                <w:rFonts w:ascii="Times New Roman"/>
                <w:sz w:val="20"/>
              </w:rPr>
            </w:pPr>
          </w:p>
        </w:tc>
      </w:tr>
      <w:tr>
        <w:trPr>
          <w:trHeight w:val="486" w:hRule="atLeast"/>
        </w:trPr>
        <w:tc>
          <w:tcPr>
            <w:tcW w:w="1610" w:type="dxa"/>
            <w:vMerge/>
            <w:tcBorders>
              <w:top w:val="nil"/>
            </w:tcBorders>
          </w:tcPr>
          <w:p>
            <w:pPr>
              <w:rPr>
                <w:sz w:val="2"/>
                <w:szCs w:val="2"/>
              </w:rPr>
            </w:pPr>
          </w:p>
        </w:tc>
        <w:tc>
          <w:tcPr>
            <w:tcW w:w="2001" w:type="dxa"/>
          </w:tcPr>
          <w:p>
            <w:pPr>
              <w:pStyle w:val="TableParagraph"/>
              <w:spacing w:line="229" w:lineRule="exact"/>
              <w:ind w:left="5"/>
              <w:rPr>
                <w:sz w:val="20"/>
              </w:rPr>
            </w:pPr>
            <w:r>
              <w:rPr>
                <w:spacing w:val="-4"/>
                <w:sz w:val="20"/>
              </w:rPr>
              <w:t>Phone</w:t>
            </w:r>
          </w:p>
        </w:tc>
        <w:tc>
          <w:tcPr>
            <w:tcW w:w="5767" w:type="dxa"/>
          </w:tcPr>
          <w:p>
            <w:pPr>
              <w:pStyle w:val="TableParagraph"/>
              <w:rPr>
                <w:rFonts w:ascii="Times New Roman"/>
                <w:sz w:val="20"/>
              </w:rPr>
            </w:pPr>
          </w:p>
        </w:tc>
      </w:tr>
      <w:tr>
        <w:trPr>
          <w:trHeight w:val="481" w:hRule="atLeast"/>
        </w:trPr>
        <w:tc>
          <w:tcPr>
            <w:tcW w:w="1610" w:type="dxa"/>
            <w:vMerge/>
            <w:tcBorders>
              <w:top w:val="nil"/>
            </w:tcBorders>
          </w:tcPr>
          <w:p>
            <w:pPr>
              <w:rPr>
                <w:sz w:val="2"/>
                <w:szCs w:val="2"/>
              </w:rPr>
            </w:pPr>
          </w:p>
        </w:tc>
        <w:tc>
          <w:tcPr>
            <w:tcW w:w="2001" w:type="dxa"/>
          </w:tcPr>
          <w:p>
            <w:pPr>
              <w:pStyle w:val="TableParagraph"/>
              <w:spacing w:line="229" w:lineRule="exact"/>
              <w:ind w:left="5"/>
              <w:rPr>
                <w:sz w:val="20"/>
              </w:rPr>
            </w:pPr>
            <w:r>
              <w:rPr>
                <w:spacing w:val="-5"/>
                <w:sz w:val="20"/>
              </w:rPr>
              <w:t>Fax</w:t>
            </w:r>
          </w:p>
        </w:tc>
        <w:tc>
          <w:tcPr>
            <w:tcW w:w="5767" w:type="dxa"/>
          </w:tcPr>
          <w:p>
            <w:pPr>
              <w:pStyle w:val="TableParagraph"/>
              <w:rPr>
                <w:rFonts w:ascii="Times New Roman"/>
                <w:sz w:val="20"/>
              </w:rPr>
            </w:pPr>
          </w:p>
        </w:tc>
      </w:tr>
      <w:tr>
        <w:trPr>
          <w:trHeight w:val="484" w:hRule="atLeast"/>
        </w:trPr>
        <w:tc>
          <w:tcPr>
            <w:tcW w:w="1610" w:type="dxa"/>
            <w:vMerge/>
            <w:tcBorders>
              <w:top w:val="nil"/>
            </w:tcBorders>
          </w:tcPr>
          <w:p>
            <w:pPr>
              <w:rPr>
                <w:sz w:val="2"/>
                <w:szCs w:val="2"/>
              </w:rPr>
            </w:pPr>
          </w:p>
        </w:tc>
        <w:tc>
          <w:tcPr>
            <w:tcW w:w="2001" w:type="dxa"/>
          </w:tcPr>
          <w:p>
            <w:pPr>
              <w:pStyle w:val="TableParagraph"/>
              <w:spacing w:line="229" w:lineRule="exact"/>
              <w:ind w:left="5"/>
              <w:rPr>
                <w:sz w:val="20"/>
              </w:rPr>
            </w:pPr>
            <w:r>
              <w:rPr>
                <w:spacing w:val="-2"/>
                <w:sz w:val="20"/>
              </w:rPr>
              <w:t>E-</w:t>
            </w:r>
            <w:r>
              <w:rPr>
                <w:spacing w:val="-4"/>
                <w:sz w:val="20"/>
              </w:rPr>
              <w:t>Mail</w:t>
            </w:r>
          </w:p>
        </w:tc>
        <w:tc>
          <w:tcPr>
            <w:tcW w:w="5767" w:type="dxa"/>
          </w:tcPr>
          <w:p>
            <w:pPr>
              <w:pStyle w:val="TableParagraph"/>
              <w:rPr>
                <w:rFonts w:ascii="Times New Roman"/>
                <w:sz w:val="20"/>
              </w:rPr>
            </w:pPr>
          </w:p>
        </w:tc>
      </w:tr>
    </w:tbl>
    <w:p>
      <w:pPr>
        <w:pStyle w:val="BodyText"/>
        <w:spacing w:before="68"/>
        <w:rPr>
          <w:b/>
          <w:sz w:val="20"/>
        </w:rPr>
      </w:pPr>
      <w:r>
        <w:rPr>
          <w:b/>
          <w:sz w:val="20"/>
        </w:rPr>
        <mc:AlternateContent>
          <mc:Choice Requires="wps">
            <w:drawing>
              <wp:anchor distT="0" distB="0" distL="0" distR="0" allowOverlap="1" layoutInCell="1" locked="0" behindDoc="1" simplePos="0" relativeHeight="487590912">
                <wp:simplePos x="0" y="0"/>
                <wp:positionH relativeFrom="page">
                  <wp:posOffset>828039</wp:posOffset>
                </wp:positionH>
                <wp:positionV relativeFrom="paragraph">
                  <wp:posOffset>208165</wp:posOffset>
                </wp:positionV>
                <wp:extent cx="5964555" cy="1085215"/>
                <wp:effectExtent l="0" t="0" r="0" b="0"/>
                <wp:wrapTopAndBottom/>
                <wp:docPr id="15" name="Textbox 15"/>
                <wp:cNvGraphicFramePr>
                  <a:graphicFrameLocks/>
                </wp:cNvGraphicFramePr>
                <a:graphic>
                  <a:graphicData uri="http://schemas.microsoft.com/office/word/2010/wordprocessingShape">
                    <wps:wsp>
                      <wps:cNvPr id="15" name="Textbox 15"/>
                      <wps:cNvSpPr txBox="1"/>
                      <wps:spPr>
                        <a:xfrm>
                          <a:off x="0" y="0"/>
                          <a:ext cx="5964555" cy="1085215"/>
                        </a:xfrm>
                        <a:prstGeom prst="rect">
                          <a:avLst/>
                        </a:prstGeom>
                        <a:ln w="6350">
                          <a:solidFill>
                            <a:srgbClr val="000000"/>
                          </a:solidFill>
                          <a:prstDash val="solid"/>
                        </a:ln>
                      </wps:spPr>
                      <wps:txbx>
                        <w:txbxContent>
                          <w:p>
                            <w:pPr>
                              <w:spacing w:before="16"/>
                              <w:ind w:left="106" w:right="103" w:firstLine="0"/>
                              <w:jc w:val="both"/>
                              <w:rPr>
                                <w:sz w:val="20"/>
                              </w:rPr>
                            </w:pPr>
                            <w:r>
                              <w:rPr>
                                <w:sz w:val="20"/>
                              </w:rPr>
                              <w:t>In</w:t>
                            </w:r>
                            <w:r>
                              <w:rPr>
                                <w:spacing w:val="-14"/>
                                <w:sz w:val="20"/>
                              </w:rPr>
                              <w:t> </w:t>
                            </w:r>
                            <w:r>
                              <w:rPr>
                                <w:sz w:val="20"/>
                              </w:rPr>
                              <w:t>strict</w:t>
                            </w:r>
                            <w:r>
                              <w:rPr>
                                <w:spacing w:val="-14"/>
                                <w:sz w:val="20"/>
                              </w:rPr>
                              <w:t> </w:t>
                            </w:r>
                            <w:r>
                              <w:rPr>
                                <w:sz w:val="20"/>
                              </w:rPr>
                              <w:t>compliance</w:t>
                            </w:r>
                            <w:r>
                              <w:rPr>
                                <w:spacing w:val="-14"/>
                                <w:sz w:val="20"/>
                              </w:rPr>
                              <w:t> </w:t>
                            </w:r>
                            <w:r>
                              <w:rPr>
                                <w:sz w:val="20"/>
                              </w:rPr>
                              <w:t>with</w:t>
                            </w:r>
                            <w:r>
                              <w:rPr>
                                <w:spacing w:val="-14"/>
                                <w:sz w:val="20"/>
                              </w:rPr>
                              <w:t> </w:t>
                            </w:r>
                            <w:r>
                              <w:rPr>
                                <w:sz w:val="20"/>
                              </w:rPr>
                              <w:t>applicable</w:t>
                            </w:r>
                            <w:r>
                              <w:rPr>
                                <w:spacing w:val="-14"/>
                                <w:sz w:val="20"/>
                              </w:rPr>
                              <w:t> </w:t>
                            </w:r>
                            <w:r>
                              <w:rPr>
                                <w:b/>
                                <w:sz w:val="20"/>
                              </w:rPr>
                              <w:t>CISM</w:t>
                            </w:r>
                            <w:r>
                              <w:rPr>
                                <w:b/>
                                <w:spacing w:val="-14"/>
                                <w:sz w:val="20"/>
                              </w:rPr>
                              <w:t> </w:t>
                            </w:r>
                            <w:r>
                              <w:rPr>
                                <w:b/>
                                <w:sz w:val="20"/>
                              </w:rPr>
                              <w:t>Regulations</w:t>
                            </w:r>
                            <w:r>
                              <w:rPr>
                                <w:b/>
                                <w:spacing w:val="-14"/>
                                <w:sz w:val="20"/>
                              </w:rPr>
                              <w:t> </w:t>
                            </w:r>
                            <w:r>
                              <w:rPr>
                                <w:b/>
                                <w:sz w:val="20"/>
                              </w:rPr>
                              <w:t>–</w:t>
                            </w:r>
                            <w:r>
                              <w:rPr>
                                <w:b/>
                                <w:spacing w:val="-14"/>
                                <w:sz w:val="20"/>
                              </w:rPr>
                              <w:t> </w:t>
                            </w:r>
                            <w:r>
                              <w:rPr>
                                <w:b/>
                                <w:sz w:val="20"/>
                              </w:rPr>
                              <w:t>Chapter</w:t>
                            </w:r>
                            <w:r>
                              <w:rPr>
                                <w:b/>
                                <w:spacing w:val="-14"/>
                                <w:sz w:val="20"/>
                              </w:rPr>
                              <w:t> </w:t>
                            </w:r>
                            <w:r>
                              <w:rPr>
                                <w:b/>
                                <w:sz w:val="20"/>
                              </w:rPr>
                              <w:t>VII,</w:t>
                            </w:r>
                            <w:r>
                              <w:rPr>
                                <w:b/>
                                <w:spacing w:val="-13"/>
                                <w:sz w:val="20"/>
                              </w:rPr>
                              <w:t> </w:t>
                            </w:r>
                            <w:r>
                              <w:rPr>
                                <w:b/>
                                <w:sz w:val="20"/>
                              </w:rPr>
                              <w:t>Art.</w:t>
                            </w:r>
                            <w:r>
                              <w:rPr>
                                <w:b/>
                                <w:spacing w:val="-14"/>
                                <w:sz w:val="20"/>
                              </w:rPr>
                              <w:t> </w:t>
                            </w:r>
                            <w:r>
                              <w:rPr>
                                <w:b/>
                                <w:sz w:val="20"/>
                              </w:rPr>
                              <w:t>7.23,</w:t>
                            </w:r>
                            <w:r>
                              <w:rPr>
                                <w:b/>
                                <w:spacing w:val="33"/>
                                <w:sz w:val="20"/>
                              </w:rPr>
                              <w:t> </w:t>
                            </w:r>
                            <w:r>
                              <w:rPr>
                                <w:sz w:val="20"/>
                              </w:rPr>
                              <w:t>I,</w:t>
                            </w:r>
                            <w:r>
                              <w:rPr>
                                <w:spacing w:val="-14"/>
                                <w:sz w:val="20"/>
                              </w:rPr>
                              <w:t> </w:t>
                            </w:r>
                            <w:r>
                              <w:rPr>
                                <w:sz w:val="20"/>
                              </w:rPr>
                              <w:t>the</w:t>
                            </w:r>
                            <w:r>
                              <w:rPr>
                                <w:spacing w:val="32"/>
                                <w:sz w:val="20"/>
                              </w:rPr>
                              <w:t> </w:t>
                            </w:r>
                            <w:r>
                              <w:rPr>
                                <w:sz w:val="20"/>
                              </w:rPr>
                              <w:t>undersigned</w:t>
                            </w:r>
                            <w:r>
                              <w:rPr>
                                <w:spacing w:val="-14"/>
                                <w:sz w:val="20"/>
                              </w:rPr>
                              <w:t> </w:t>
                            </w:r>
                            <w:r>
                              <w:rPr>
                                <w:sz w:val="20"/>
                              </w:rPr>
                              <w:t>Chief of</w:t>
                            </w:r>
                            <w:r>
                              <w:rPr>
                                <w:spacing w:val="-8"/>
                                <w:sz w:val="20"/>
                              </w:rPr>
                              <w:t> </w:t>
                            </w:r>
                            <w:r>
                              <w:rPr>
                                <w:sz w:val="20"/>
                              </w:rPr>
                              <w:t>Delegation,</w:t>
                            </w:r>
                            <w:r>
                              <w:rPr>
                                <w:spacing w:val="-8"/>
                                <w:sz w:val="20"/>
                              </w:rPr>
                              <w:t> </w:t>
                            </w:r>
                            <w:r>
                              <w:rPr>
                                <w:sz w:val="20"/>
                              </w:rPr>
                              <w:t>hereby</w:t>
                            </w:r>
                            <w:r>
                              <w:rPr>
                                <w:spacing w:val="-8"/>
                                <w:sz w:val="20"/>
                              </w:rPr>
                              <w:t> </w:t>
                            </w:r>
                            <w:r>
                              <w:rPr>
                                <w:sz w:val="20"/>
                              </w:rPr>
                              <w:t>officially</w:t>
                            </w:r>
                            <w:r>
                              <w:rPr>
                                <w:spacing w:val="-8"/>
                                <w:sz w:val="20"/>
                              </w:rPr>
                              <w:t> </w:t>
                            </w:r>
                            <w:r>
                              <w:rPr>
                                <w:sz w:val="20"/>
                              </w:rPr>
                              <w:t>confirm</w:t>
                            </w:r>
                            <w:r>
                              <w:rPr>
                                <w:spacing w:val="-9"/>
                                <w:sz w:val="20"/>
                              </w:rPr>
                              <w:t> </w:t>
                            </w:r>
                            <w:r>
                              <w:rPr>
                                <w:sz w:val="20"/>
                              </w:rPr>
                              <w:t>that</w:t>
                            </w:r>
                            <w:r>
                              <w:rPr>
                                <w:spacing w:val="-8"/>
                                <w:sz w:val="20"/>
                              </w:rPr>
                              <w:t> </w:t>
                            </w:r>
                            <w:r>
                              <w:rPr>
                                <w:sz w:val="20"/>
                              </w:rPr>
                              <w:t>all</w:t>
                            </w:r>
                            <w:r>
                              <w:rPr>
                                <w:spacing w:val="-12"/>
                                <w:sz w:val="20"/>
                              </w:rPr>
                              <w:t> </w:t>
                            </w:r>
                            <w:r>
                              <w:rPr>
                                <w:sz w:val="20"/>
                              </w:rPr>
                              <w:t>athletes</w:t>
                            </w:r>
                            <w:r>
                              <w:rPr>
                                <w:spacing w:val="-8"/>
                                <w:sz w:val="20"/>
                              </w:rPr>
                              <w:t> </w:t>
                            </w:r>
                            <w:r>
                              <w:rPr>
                                <w:sz w:val="20"/>
                              </w:rPr>
                              <w:t>representing</w:t>
                            </w:r>
                            <w:r>
                              <w:rPr>
                                <w:spacing w:val="40"/>
                                <w:sz w:val="20"/>
                              </w:rPr>
                              <w:t> </w:t>
                            </w:r>
                            <w:r>
                              <w:rPr>
                                <w:sz w:val="20"/>
                              </w:rPr>
                              <w:t>my</w:t>
                            </w:r>
                            <w:r>
                              <w:rPr>
                                <w:spacing w:val="40"/>
                                <w:sz w:val="20"/>
                              </w:rPr>
                              <w:t> </w:t>
                            </w:r>
                            <w:r>
                              <w:rPr>
                                <w:sz w:val="20"/>
                              </w:rPr>
                              <w:t>nation</w:t>
                            </w:r>
                            <w:r>
                              <w:rPr>
                                <w:spacing w:val="40"/>
                                <w:sz w:val="20"/>
                              </w:rPr>
                              <w:t> </w:t>
                            </w:r>
                            <w:r>
                              <w:rPr>
                                <w:sz w:val="20"/>
                              </w:rPr>
                              <w:t>in</w:t>
                            </w:r>
                            <w:r>
                              <w:rPr>
                                <w:spacing w:val="40"/>
                                <w:sz w:val="20"/>
                              </w:rPr>
                              <w:t> </w:t>
                            </w:r>
                            <w:r>
                              <w:rPr>
                                <w:sz w:val="20"/>
                              </w:rPr>
                              <w:t>the</w:t>
                            </w:r>
                            <w:r>
                              <w:rPr>
                                <w:spacing w:val="40"/>
                                <w:sz w:val="20"/>
                              </w:rPr>
                              <w:t> </w:t>
                            </w:r>
                            <w:r>
                              <w:rPr>
                                <w:sz w:val="20"/>
                              </w:rPr>
                              <w:t>CISM</w:t>
                            </w:r>
                            <w:r>
                              <w:rPr>
                                <w:spacing w:val="40"/>
                                <w:sz w:val="20"/>
                              </w:rPr>
                              <w:t> </w:t>
                            </w:r>
                            <w:r>
                              <w:rPr>
                                <w:sz w:val="20"/>
                              </w:rPr>
                              <w:t>event</w:t>
                            </w:r>
                            <w:r>
                              <w:rPr>
                                <w:spacing w:val="40"/>
                                <w:sz w:val="20"/>
                              </w:rPr>
                              <w:t> </w:t>
                            </w:r>
                            <w:r>
                              <w:rPr>
                                <w:sz w:val="20"/>
                              </w:rPr>
                              <w:t>are on active duty in my nation’s Armed Forces. I understand</w:t>
                            </w:r>
                            <w:r>
                              <w:rPr>
                                <w:spacing w:val="-4"/>
                                <w:sz w:val="20"/>
                              </w:rPr>
                              <w:t> </w:t>
                            </w:r>
                            <w:r>
                              <w:rPr>
                                <w:sz w:val="20"/>
                              </w:rPr>
                              <w:t>that</w:t>
                            </w:r>
                            <w:r>
                              <w:rPr>
                                <w:spacing w:val="-1"/>
                                <w:sz w:val="20"/>
                              </w:rPr>
                              <w:t> </w:t>
                            </w:r>
                            <w:r>
                              <w:rPr>
                                <w:sz w:val="20"/>
                              </w:rPr>
                              <w:t>sanctions may be</w:t>
                            </w:r>
                            <w:r>
                              <w:rPr>
                                <w:spacing w:val="-4"/>
                                <w:sz w:val="20"/>
                              </w:rPr>
                              <w:t> </w:t>
                            </w:r>
                            <w:r>
                              <w:rPr>
                                <w:sz w:val="20"/>
                              </w:rPr>
                              <w:t>imposed</w:t>
                            </w:r>
                            <w:r>
                              <w:rPr>
                                <w:spacing w:val="-1"/>
                                <w:sz w:val="20"/>
                              </w:rPr>
                              <w:t> </w:t>
                            </w:r>
                            <w:r>
                              <w:rPr>
                                <w:sz w:val="20"/>
                              </w:rPr>
                              <w:t>against</w:t>
                            </w:r>
                            <w:r>
                              <w:rPr>
                                <w:spacing w:val="-1"/>
                                <w:sz w:val="20"/>
                              </w:rPr>
                              <w:t> </w:t>
                            </w:r>
                            <w:r>
                              <w:rPr>
                                <w:sz w:val="20"/>
                              </w:rPr>
                              <w:t>my nation, my mission, my team,</w:t>
                            </w:r>
                            <w:r>
                              <w:rPr>
                                <w:spacing w:val="40"/>
                                <w:sz w:val="20"/>
                              </w:rPr>
                              <w:t> </w:t>
                            </w:r>
                            <w:r>
                              <w:rPr>
                                <w:sz w:val="20"/>
                              </w:rPr>
                              <w:t>individual athletes, or myself for violation of this provision (</w:t>
                            </w:r>
                            <w:r>
                              <w:rPr>
                                <w:b/>
                                <w:sz w:val="20"/>
                              </w:rPr>
                              <w:t>CISM Regulations Chapter</w:t>
                            </w:r>
                            <w:r>
                              <w:rPr>
                                <w:b/>
                                <w:spacing w:val="40"/>
                                <w:sz w:val="20"/>
                              </w:rPr>
                              <w:t> </w:t>
                            </w:r>
                            <w:r>
                              <w:rPr>
                                <w:b/>
                                <w:sz w:val="20"/>
                              </w:rPr>
                              <w:t>I, Art. 1.12</w:t>
                            </w:r>
                            <w:r>
                              <w:rPr>
                                <w:sz w:val="20"/>
                              </w:rPr>
                              <w:t>).</w:t>
                            </w:r>
                          </w:p>
                        </w:txbxContent>
                      </wps:txbx>
                      <wps:bodyPr wrap="square" lIns="0" tIns="0" rIns="0" bIns="0" rtlCol="0">
                        <a:noAutofit/>
                      </wps:bodyPr>
                    </wps:wsp>
                  </a:graphicData>
                </a:graphic>
              </wp:anchor>
            </w:drawing>
          </mc:Choice>
          <mc:Fallback>
            <w:pict>
              <v:shape style="position:absolute;margin-left:65.199997pt;margin-top:16.391001pt;width:469.65pt;height:85.45pt;mso-position-horizontal-relative:page;mso-position-vertical-relative:paragraph;z-index:-15725568;mso-wrap-distance-left:0;mso-wrap-distance-right:0" type="#_x0000_t202" id="docshape13" filled="false" stroked="true" strokeweight=".5pt" strokecolor="#000000">
                <v:textbox inset="0,0,0,0">
                  <w:txbxContent>
                    <w:p>
                      <w:pPr>
                        <w:spacing w:before="16"/>
                        <w:ind w:left="106" w:right="103" w:firstLine="0"/>
                        <w:jc w:val="both"/>
                        <w:rPr>
                          <w:sz w:val="20"/>
                        </w:rPr>
                      </w:pPr>
                      <w:r>
                        <w:rPr>
                          <w:sz w:val="20"/>
                        </w:rPr>
                        <w:t>In</w:t>
                      </w:r>
                      <w:r>
                        <w:rPr>
                          <w:spacing w:val="-14"/>
                          <w:sz w:val="20"/>
                        </w:rPr>
                        <w:t> </w:t>
                      </w:r>
                      <w:r>
                        <w:rPr>
                          <w:sz w:val="20"/>
                        </w:rPr>
                        <w:t>strict</w:t>
                      </w:r>
                      <w:r>
                        <w:rPr>
                          <w:spacing w:val="-14"/>
                          <w:sz w:val="20"/>
                        </w:rPr>
                        <w:t> </w:t>
                      </w:r>
                      <w:r>
                        <w:rPr>
                          <w:sz w:val="20"/>
                        </w:rPr>
                        <w:t>compliance</w:t>
                      </w:r>
                      <w:r>
                        <w:rPr>
                          <w:spacing w:val="-14"/>
                          <w:sz w:val="20"/>
                        </w:rPr>
                        <w:t> </w:t>
                      </w:r>
                      <w:r>
                        <w:rPr>
                          <w:sz w:val="20"/>
                        </w:rPr>
                        <w:t>with</w:t>
                      </w:r>
                      <w:r>
                        <w:rPr>
                          <w:spacing w:val="-14"/>
                          <w:sz w:val="20"/>
                        </w:rPr>
                        <w:t> </w:t>
                      </w:r>
                      <w:r>
                        <w:rPr>
                          <w:sz w:val="20"/>
                        </w:rPr>
                        <w:t>applicable</w:t>
                      </w:r>
                      <w:r>
                        <w:rPr>
                          <w:spacing w:val="-14"/>
                          <w:sz w:val="20"/>
                        </w:rPr>
                        <w:t> </w:t>
                      </w:r>
                      <w:r>
                        <w:rPr>
                          <w:b/>
                          <w:sz w:val="20"/>
                        </w:rPr>
                        <w:t>CISM</w:t>
                      </w:r>
                      <w:r>
                        <w:rPr>
                          <w:b/>
                          <w:spacing w:val="-14"/>
                          <w:sz w:val="20"/>
                        </w:rPr>
                        <w:t> </w:t>
                      </w:r>
                      <w:r>
                        <w:rPr>
                          <w:b/>
                          <w:sz w:val="20"/>
                        </w:rPr>
                        <w:t>Regulations</w:t>
                      </w:r>
                      <w:r>
                        <w:rPr>
                          <w:b/>
                          <w:spacing w:val="-14"/>
                          <w:sz w:val="20"/>
                        </w:rPr>
                        <w:t> </w:t>
                      </w:r>
                      <w:r>
                        <w:rPr>
                          <w:b/>
                          <w:sz w:val="20"/>
                        </w:rPr>
                        <w:t>–</w:t>
                      </w:r>
                      <w:r>
                        <w:rPr>
                          <w:b/>
                          <w:spacing w:val="-14"/>
                          <w:sz w:val="20"/>
                        </w:rPr>
                        <w:t> </w:t>
                      </w:r>
                      <w:r>
                        <w:rPr>
                          <w:b/>
                          <w:sz w:val="20"/>
                        </w:rPr>
                        <w:t>Chapter</w:t>
                      </w:r>
                      <w:r>
                        <w:rPr>
                          <w:b/>
                          <w:spacing w:val="-14"/>
                          <w:sz w:val="20"/>
                        </w:rPr>
                        <w:t> </w:t>
                      </w:r>
                      <w:r>
                        <w:rPr>
                          <w:b/>
                          <w:sz w:val="20"/>
                        </w:rPr>
                        <w:t>VII,</w:t>
                      </w:r>
                      <w:r>
                        <w:rPr>
                          <w:b/>
                          <w:spacing w:val="-13"/>
                          <w:sz w:val="20"/>
                        </w:rPr>
                        <w:t> </w:t>
                      </w:r>
                      <w:r>
                        <w:rPr>
                          <w:b/>
                          <w:sz w:val="20"/>
                        </w:rPr>
                        <w:t>Art.</w:t>
                      </w:r>
                      <w:r>
                        <w:rPr>
                          <w:b/>
                          <w:spacing w:val="-14"/>
                          <w:sz w:val="20"/>
                        </w:rPr>
                        <w:t> </w:t>
                      </w:r>
                      <w:r>
                        <w:rPr>
                          <w:b/>
                          <w:sz w:val="20"/>
                        </w:rPr>
                        <w:t>7.23,</w:t>
                      </w:r>
                      <w:r>
                        <w:rPr>
                          <w:b/>
                          <w:spacing w:val="33"/>
                          <w:sz w:val="20"/>
                        </w:rPr>
                        <w:t> </w:t>
                      </w:r>
                      <w:r>
                        <w:rPr>
                          <w:sz w:val="20"/>
                        </w:rPr>
                        <w:t>I,</w:t>
                      </w:r>
                      <w:r>
                        <w:rPr>
                          <w:spacing w:val="-14"/>
                          <w:sz w:val="20"/>
                        </w:rPr>
                        <w:t> </w:t>
                      </w:r>
                      <w:r>
                        <w:rPr>
                          <w:sz w:val="20"/>
                        </w:rPr>
                        <w:t>the</w:t>
                      </w:r>
                      <w:r>
                        <w:rPr>
                          <w:spacing w:val="32"/>
                          <w:sz w:val="20"/>
                        </w:rPr>
                        <w:t> </w:t>
                      </w:r>
                      <w:r>
                        <w:rPr>
                          <w:sz w:val="20"/>
                        </w:rPr>
                        <w:t>undersigned</w:t>
                      </w:r>
                      <w:r>
                        <w:rPr>
                          <w:spacing w:val="-14"/>
                          <w:sz w:val="20"/>
                        </w:rPr>
                        <w:t> </w:t>
                      </w:r>
                      <w:r>
                        <w:rPr>
                          <w:sz w:val="20"/>
                        </w:rPr>
                        <w:t>Chief of</w:t>
                      </w:r>
                      <w:r>
                        <w:rPr>
                          <w:spacing w:val="-8"/>
                          <w:sz w:val="20"/>
                        </w:rPr>
                        <w:t> </w:t>
                      </w:r>
                      <w:r>
                        <w:rPr>
                          <w:sz w:val="20"/>
                        </w:rPr>
                        <w:t>Delegation,</w:t>
                      </w:r>
                      <w:r>
                        <w:rPr>
                          <w:spacing w:val="-8"/>
                          <w:sz w:val="20"/>
                        </w:rPr>
                        <w:t> </w:t>
                      </w:r>
                      <w:r>
                        <w:rPr>
                          <w:sz w:val="20"/>
                        </w:rPr>
                        <w:t>hereby</w:t>
                      </w:r>
                      <w:r>
                        <w:rPr>
                          <w:spacing w:val="-8"/>
                          <w:sz w:val="20"/>
                        </w:rPr>
                        <w:t> </w:t>
                      </w:r>
                      <w:r>
                        <w:rPr>
                          <w:sz w:val="20"/>
                        </w:rPr>
                        <w:t>officially</w:t>
                      </w:r>
                      <w:r>
                        <w:rPr>
                          <w:spacing w:val="-8"/>
                          <w:sz w:val="20"/>
                        </w:rPr>
                        <w:t> </w:t>
                      </w:r>
                      <w:r>
                        <w:rPr>
                          <w:sz w:val="20"/>
                        </w:rPr>
                        <w:t>confirm</w:t>
                      </w:r>
                      <w:r>
                        <w:rPr>
                          <w:spacing w:val="-9"/>
                          <w:sz w:val="20"/>
                        </w:rPr>
                        <w:t> </w:t>
                      </w:r>
                      <w:r>
                        <w:rPr>
                          <w:sz w:val="20"/>
                        </w:rPr>
                        <w:t>that</w:t>
                      </w:r>
                      <w:r>
                        <w:rPr>
                          <w:spacing w:val="-8"/>
                          <w:sz w:val="20"/>
                        </w:rPr>
                        <w:t> </w:t>
                      </w:r>
                      <w:r>
                        <w:rPr>
                          <w:sz w:val="20"/>
                        </w:rPr>
                        <w:t>all</w:t>
                      </w:r>
                      <w:r>
                        <w:rPr>
                          <w:spacing w:val="-12"/>
                          <w:sz w:val="20"/>
                        </w:rPr>
                        <w:t> </w:t>
                      </w:r>
                      <w:r>
                        <w:rPr>
                          <w:sz w:val="20"/>
                        </w:rPr>
                        <w:t>athletes</w:t>
                      </w:r>
                      <w:r>
                        <w:rPr>
                          <w:spacing w:val="-8"/>
                          <w:sz w:val="20"/>
                        </w:rPr>
                        <w:t> </w:t>
                      </w:r>
                      <w:r>
                        <w:rPr>
                          <w:sz w:val="20"/>
                        </w:rPr>
                        <w:t>representing</w:t>
                      </w:r>
                      <w:r>
                        <w:rPr>
                          <w:spacing w:val="40"/>
                          <w:sz w:val="20"/>
                        </w:rPr>
                        <w:t> </w:t>
                      </w:r>
                      <w:r>
                        <w:rPr>
                          <w:sz w:val="20"/>
                        </w:rPr>
                        <w:t>my</w:t>
                      </w:r>
                      <w:r>
                        <w:rPr>
                          <w:spacing w:val="40"/>
                          <w:sz w:val="20"/>
                        </w:rPr>
                        <w:t> </w:t>
                      </w:r>
                      <w:r>
                        <w:rPr>
                          <w:sz w:val="20"/>
                        </w:rPr>
                        <w:t>nation</w:t>
                      </w:r>
                      <w:r>
                        <w:rPr>
                          <w:spacing w:val="40"/>
                          <w:sz w:val="20"/>
                        </w:rPr>
                        <w:t> </w:t>
                      </w:r>
                      <w:r>
                        <w:rPr>
                          <w:sz w:val="20"/>
                        </w:rPr>
                        <w:t>in</w:t>
                      </w:r>
                      <w:r>
                        <w:rPr>
                          <w:spacing w:val="40"/>
                          <w:sz w:val="20"/>
                        </w:rPr>
                        <w:t> </w:t>
                      </w:r>
                      <w:r>
                        <w:rPr>
                          <w:sz w:val="20"/>
                        </w:rPr>
                        <w:t>the</w:t>
                      </w:r>
                      <w:r>
                        <w:rPr>
                          <w:spacing w:val="40"/>
                          <w:sz w:val="20"/>
                        </w:rPr>
                        <w:t> </w:t>
                      </w:r>
                      <w:r>
                        <w:rPr>
                          <w:sz w:val="20"/>
                        </w:rPr>
                        <w:t>CISM</w:t>
                      </w:r>
                      <w:r>
                        <w:rPr>
                          <w:spacing w:val="40"/>
                          <w:sz w:val="20"/>
                        </w:rPr>
                        <w:t> </w:t>
                      </w:r>
                      <w:r>
                        <w:rPr>
                          <w:sz w:val="20"/>
                        </w:rPr>
                        <w:t>event</w:t>
                      </w:r>
                      <w:r>
                        <w:rPr>
                          <w:spacing w:val="40"/>
                          <w:sz w:val="20"/>
                        </w:rPr>
                        <w:t> </w:t>
                      </w:r>
                      <w:r>
                        <w:rPr>
                          <w:sz w:val="20"/>
                        </w:rPr>
                        <w:t>are on active duty in my nation’s Armed Forces. I understand</w:t>
                      </w:r>
                      <w:r>
                        <w:rPr>
                          <w:spacing w:val="-4"/>
                          <w:sz w:val="20"/>
                        </w:rPr>
                        <w:t> </w:t>
                      </w:r>
                      <w:r>
                        <w:rPr>
                          <w:sz w:val="20"/>
                        </w:rPr>
                        <w:t>that</w:t>
                      </w:r>
                      <w:r>
                        <w:rPr>
                          <w:spacing w:val="-1"/>
                          <w:sz w:val="20"/>
                        </w:rPr>
                        <w:t> </w:t>
                      </w:r>
                      <w:r>
                        <w:rPr>
                          <w:sz w:val="20"/>
                        </w:rPr>
                        <w:t>sanctions may be</w:t>
                      </w:r>
                      <w:r>
                        <w:rPr>
                          <w:spacing w:val="-4"/>
                          <w:sz w:val="20"/>
                        </w:rPr>
                        <w:t> </w:t>
                      </w:r>
                      <w:r>
                        <w:rPr>
                          <w:sz w:val="20"/>
                        </w:rPr>
                        <w:t>imposed</w:t>
                      </w:r>
                      <w:r>
                        <w:rPr>
                          <w:spacing w:val="-1"/>
                          <w:sz w:val="20"/>
                        </w:rPr>
                        <w:t> </w:t>
                      </w:r>
                      <w:r>
                        <w:rPr>
                          <w:sz w:val="20"/>
                        </w:rPr>
                        <w:t>against</w:t>
                      </w:r>
                      <w:r>
                        <w:rPr>
                          <w:spacing w:val="-1"/>
                          <w:sz w:val="20"/>
                        </w:rPr>
                        <w:t> </w:t>
                      </w:r>
                      <w:r>
                        <w:rPr>
                          <w:sz w:val="20"/>
                        </w:rPr>
                        <w:t>my nation, my mission, my team,</w:t>
                      </w:r>
                      <w:r>
                        <w:rPr>
                          <w:spacing w:val="40"/>
                          <w:sz w:val="20"/>
                        </w:rPr>
                        <w:t> </w:t>
                      </w:r>
                      <w:r>
                        <w:rPr>
                          <w:sz w:val="20"/>
                        </w:rPr>
                        <w:t>individual athletes, or myself for violation of this provision (</w:t>
                      </w:r>
                      <w:r>
                        <w:rPr>
                          <w:b/>
                          <w:sz w:val="20"/>
                        </w:rPr>
                        <w:t>CISM Regulations Chapter</w:t>
                      </w:r>
                      <w:r>
                        <w:rPr>
                          <w:b/>
                          <w:spacing w:val="40"/>
                          <w:sz w:val="20"/>
                        </w:rPr>
                        <w:t> </w:t>
                      </w:r>
                      <w:r>
                        <w:rPr>
                          <w:b/>
                          <w:sz w:val="20"/>
                        </w:rPr>
                        <w:t>I, Art. 1.12</w:t>
                      </w:r>
                      <w:r>
                        <w:rPr>
                          <w:sz w:val="20"/>
                        </w:rPr>
                        <w:t>).</w:t>
                      </w:r>
                    </w:p>
                  </w:txbxContent>
                </v:textbox>
                <v:stroke dashstyle="solid"/>
                <w10:wrap type="topAndBottom"/>
              </v:shape>
            </w:pict>
          </mc:Fallback>
        </mc:AlternateContent>
      </w:r>
    </w:p>
    <w:p>
      <w:pPr>
        <w:pStyle w:val="BodyText"/>
        <w:spacing w:before="142"/>
        <w:rPr>
          <w:b/>
          <w:sz w:val="24"/>
        </w:rPr>
      </w:pPr>
    </w:p>
    <w:p>
      <w:pPr>
        <w:pStyle w:val="ListParagraph"/>
        <w:numPr>
          <w:ilvl w:val="1"/>
          <w:numId w:val="2"/>
        </w:numPr>
        <w:tabs>
          <w:tab w:pos="366" w:val="left" w:leader="none"/>
          <w:tab w:pos="7264" w:val="left" w:leader="none"/>
          <w:tab w:pos="8678" w:val="left" w:leader="none"/>
        </w:tabs>
        <w:spacing w:line="240" w:lineRule="auto" w:before="0" w:after="0"/>
        <w:ind w:left="366" w:right="0" w:hanging="84"/>
        <w:jc w:val="left"/>
        <w:rPr>
          <w:sz w:val="24"/>
        </w:rPr>
      </w:pPr>
      <w:r>
        <w:rPr>
          <w:sz w:val="24"/>
        </w:rPr>
        <w:t>DOES</w:t>
      </w:r>
      <w:r>
        <w:rPr>
          <w:spacing w:val="-4"/>
          <w:sz w:val="24"/>
        </w:rPr>
        <w:t> </w:t>
      </w:r>
      <w:r>
        <w:rPr>
          <w:sz w:val="24"/>
        </w:rPr>
        <w:t>YOUR</w:t>
      </w:r>
      <w:r>
        <w:rPr>
          <w:spacing w:val="-4"/>
          <w:sz w:val="24"/>
        </w:rPr>
        <w:t> </w:t>
      </w:r>
      <w:r>
        <w:rPr>
          <w:sz w:val="24"/>
        </w:rPr>
        <w:t>DELEGATION</w:t>
      </w:r>
      <w:r>
        <w:rPr>
          <w:spacing w:val="-5"/>
          <w:sz w:val="24"/>
        </w:rPr>
        <w:t> </w:t>
      </w:r>
      <w:r>
        <w:rPr>
          <w:sz w:val="24"/>
        </w:rPr>
        <w:t>NEED</w:t>
      </w:r>
      <w:r>
        <w:rPr>
          <w:spacing w:val="-5"/>
          <w:sz w:val="24"/>
        </w:rPr>
        <w:t> </w:t>
      </w:r>
      <w:r>
        <w:rPr>
          <w:sz w:val="24"/>
        </w:rPr>
        <w:t>A</w:t>
      </w:r>
      <w:r>
        <w:rPr>
          <w:spacing w:val="-6"/>
          <w:sz w:val="24"/>
        </w:rPr>
        <w:t> </w:t>
      </w:r>
      <w:r>
        <w:rPr>
          <w:sz w:val="24"/>
        </w:rPr>
        <w:t>VISA</w:t>
      </w:r>
      <w:r>
        <w:rPr>
          <w:spacing w:val="-7"/>
          <w:sz w:val="24"/>
        </w:rPr>
        <w:t> </w:t>
      </w:r>
      <w:r>
        <w:rPr>
          <w:sz w:val="24"/>
        </w:rPr>
        <w:t>TO</w:t>
      </w:r>
      <w:r>
        <w:rPr>
          <w:spacing w:val="-3"/>
          <w:sz w:val="24"/>
        </w:rPr>
        <w:t> </w:t>
      </w:r>
      <w:r>
        <w:rPr>
          <w:spacing w:val="-2"/>
          <w:sz w:val="24"/>
        </w:rPr>
        <w:t>TRAVEL?</w:t>
      </w:r>
      <w:r>
        <w:rPr>
          <w:sz w:val="24"/>
        </w:rPr>
        <w:tab/>
      </w:r>
      <w:r>
        <w:rPr>
          <w:spacing w:val="-5"/>
          <w:sz w:val="24"/>
        </w:rPr>
        <w:t>YES</w:t>
      </w:r>
      <w:r>
        <w:rPr>
          <w:sz w:val="24"/>
        </w:rPr>
        <w:tab/>
      </w:r>
      <w:r>
        <w:rPr>
          <w:spacing w:val="-5"/>
          <w:sz w:val="24"/>
        </w:rPr>
        <w:t>NO.</w:t>
      </w:r>
    </w:p>
    <w:p>
      <w:pPr>
        <w:spacing w:before="158"/>
        <w:ind w:left="282" w:right="0" w:firstLine="0"/>
        <w:jc w:val="left"/>
        <w:rPr>
          <w:sz w:val="24"/>
        </w:rPr>
      </w:pPr>
      <w:r>
        <w:rPr>
          <w:sz w:val="24"/>
        </w:rPr>
        <w:t>IF</w:t>
      </w:r>
      <w:r>
        <w:rPr>
          <w:spacing w:val="-3"/>
          <w:sz w:val="24"/>
        </w:rPr>
        <w:t> </w:t>
      </w:r>
      <w:r>
        <w:rPr>
          <w:sz w:val="24"/>
        </w:rPr>
        <w:t>THE</w:t>
      </w:r>
      <w:r>
        <w:rPr>
          <w:spacing w:val="-2"/>
          <w:sz w:val="24"/>
        </w:rPr>
        <w:t> </w:t>
      </w:r>
      <w:r>
        <w:rPr>
          <w:sz w:val="24"/>
        </w:rPr>
        <w:t>ANSWER</w:t>
      </w:r>
      <w:r>
        <w:rPr>
          <w:spacing w:val="-3"/>
          <w:sz w:val="24"/>
        </w:rPr>
        <w:t> </w:t>
      </w:r>
      <w:r>
        <w:rPr>
          <w:sz w:val="24"/>
        </w:rPr>
        <w:t>IS</w:t>
      </w:r>
      <w:r>
        <w:rPr>
          <w:spacing w:val="-5"/>
          <w:sz w:val="24"/>
        </w:rPr>
        <w:t> </w:t>
      </w:r>
      <w:r>
        <w:rPr>
          <w:sz w:val="24"/>
        </w:rPr>
        <w:t>YES,</w:t>
      </w:r>
      <w:r>
        <w:rPr>
          <w:spacing w:val="-2"/>
          <w:sz w:val="24"/>
        </w:rPr>
        <w:t> </w:t>
      </w:r>
      <w:r>
        <w:rPr>
          <w:sz w:val="24"/>
        </w:rPr>
        <w:t>CONTINUE</w:t>
      </w:r>
      <w:r>
        <w:rPr>
          <w:spacing w:val="-2"/>
          <w:sz w:val="24"/>
        </w:rPr>
        <w:t> </w:t>
      </w:r>
      <w:r>
        <w:rPr>
          <w:sz w:val="24"/>
        </w:rPr>
        <w:t>THE</w:t>
      </w:r>
      <w:r>
        <w:rPr>
          <w:spacing w:val="-5"/>
          <w:sz w:val="24"/>
        </w:rPr>
        <w:t> </w:t>
      </w:r>
      <w:r>
        <w:rPr>
          <w:sz w:val="24"/>
        </w:rPr>
        <w:t>PROCESS</w:t>
      </w:r>
      <w:r>
        <w:rPr>
          <w:spacing w:val="-2"/>
          <w:sz w:val="24"/>
        </w:rPr>
        <w:t> </w:t>
      </w:r>
      <w:r>
        <w:rPr>
          <w:sz w:val="24"/>
        </w:rPr>
        <w:t>YOU</w:t>
      </w:r>
      <w:r>
        <w:rPr>
          <w:spacing w:val="-3"/>
          <w:sz w:val="24"/>
        </w:rPr>
        <w:t> </w:t>
      </w:r>
      <w:r>
        <w:rPr>
          <w:sz w:val="24"/>
        </w:rPr>
        <w:t>ALREADY</w:t>
      </w:r>
      <w:r>
        <w:rPr>
          <w:spacing w:val="-2"/>
          <w:sz w:val="24"/>
        </w:rPr>
        <w:t> </w:t>
      </w:r>
      <w:r>
        <w:rPr>
          <w:sz w:val="24"/>
        </w:rPr>
        <w:t>STARTED WHEN SENDING THE PRELIMINARY AGREEMENT.</w:t>
      </w:r>
    </w:p>
    <w:p>
      <w:pPr>
        <w:pStyle w:val="BodyText"/>
        <w:rPr>
          <w:sz w:val="24"/>
        </w:rPr>
      </w:pPr>
    </w:p>
    <w:p>
      <w:pPr>
        <w:pStyle w:val="BodyText"/>
        <w:spacing w:before="41"/>
        <w:rPr>
          <w:sz w:val="24"/>
        </w:rPr>
      </w:pPr>
    </w:p>
    <w:p>
      <w:pPr>
        <w:pStyle w:val="ListParagraph"/>
        <w:numPr>
          <w:ilvl w:val="1"/>
          <w:numId w:val="2"/>
        </w:numPr>
        <w:tabs>
          <w:tab w:pos="367" w:val="left" w:leader="none"/>
          <w:tab w:pos="7343" w:val="left" w:leader="none"/>
          <w:tab w:pos="8757" w:val="left" w:leader="none"/>
        </w:tabs>
        <w:spacing w:line="376" w:lineRule="auto" w:before="0" w:after="0"/>
        <w:ind w:left="283" w:right="599" w:firstLine="0"/>
        <w:jc w:val="left"/>
        <w:rPr>
          <w:sz w:val="24"/>
        </w:rPr>
      </w:pPr>
      <w:r>
        <w:rPr>
          <w:sz w:val="24"/>
        </w:rPr>
        <w:t>DO YOUR ATHLETES NEED TUE?</w:t>
        <w:tab/>
      </w:r>
      <w:r>
        <w:rPr>
          <w:spacing w:val="-4"/>
          <w:sz w:val="24"/>
        </w:rPr>
        <w:t>YES</w:t>
      </w:r>
      <w:r>
        <w:rPr>
          <w:sz w:val="24"/>
        </w:rPr>
        <w:tab/>
      </w:r>
      <w:r>
        <w:rPr>
          <w:spacing w:val="-4"/>
          <w:sz w:val="24"/>
        </w:rPr>
        <w:t>NO. </w:t>
      </w:r>
      <w:r>
        <w:rPr>
          <w:sz w:val="24"/>
        </w:rPr>
        <w:t>IF THE ANSWER IS YES, START THE PROCESS IMMEDIATELY.</w:t>
      </w:r>
    </w:p>
    <w:p>
      <w:pPr>
        <w:pStyle w:val="BodyText"/>
        <w:spacing w:before="158"/>
        <w:rPr>
          <w:sz w:val="24"/>
        </w:rPr>
      </w:pPr>
    </w:p>
    <w:p>
      <w:pPr>
        <w:spacing w:before="1"/>
        <w:ind w:left="283" w:right="0" w:firstLine="0"/>
        <w:jc w:val="left"/>
        <w:rPr>
          <w:sz w:val="24"/>
        </w:rPr>
      </w:pPr>
      <w:r>
        <w:rPr>
          <w:spacing w:val="-2"/>
          <w:sz w:val="24"/>
        </w:rPr>
        <w:t>DATE:</w:t>
      </w:r>
    </w:p>
    <w:p>
      <w:pPr>
        <w:tabs>
          <w:tab w:pos="3472" w:val="left" w:leader="none"/>
        </w:tabs>
        <w:spacing w:before="64"/>
        <w:ind w:left="283" w:right="0" w:firstLine="0"/>
        <w:jc w:val="left"/>
        <w:rPr>
          <w:sz w:val="24"/>
        </w:rPr>
      </w:pPr>
      <w:r>
        <w:rPr>
          <w:sz w:val="24"/>
        </w:rPr>
        <w:t>SIGNATURE</w:t>
      </w:r>
      <w:r>
        <w:rPr>
          <w:spacing w:val="-5"/>
          <w:sz w:val="24"/>
        </w:rPr>
        <w:t> </w:t>
      </w:r>
      <w:r>
        <w:rPr>
          <w:sz w:val="24"/>
        </w:rPr>
        <w:t>OF</w:t>
      </w:r>
      <w:r>
        <w:rPr>
          <w:spacing w:val="-4"/>
          <w:sz w:val="24"/>
        </w:rPr>
        <w:t> </w:t>
      </w:r>
      <w:r>
        <w:rPr>
          <w:sz w:val="24"/>
        </w:rPr>
        <w:t>CHIEF</w:t>
      </w:r>
      <w:r>
        <w:rPr>
          <w:spacing w:val="-5"/>
          <w:sz w:val="24"/>
        </w:rPr>
        <w:t> OF</w:t>
      </w:r>
      <w:r>
        <w:rPr>
          <w:sz w:val="24"/>
        </w:rPr>
        <w:tab/>
      </w:r>
      <w:r>
        <w:rPr>
          <w:spacing w:val="-2"/>
          <w:sz w:val="24"/>
        </w:rPr>
        <w:t>DELEGATION:</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08"/>
        <w:rPr>
          <w:sz w:val="24"/>
        </w:rPr>
      </w:pPr>
    </w:p>
    <w:p>
      <w:pPr>
        <w:spacing w:before="1"/>
        <w:ind w:left="0" w:right="1809" w:firstLine="0"/>
        <w:jc w:val="right"/>
        <w:rPr>
          <w:sz w:val="24"/>
        </w:rPr>
      </w:pPr>
      <w:r>
        <w:rPr>
          <w:spacing w:val="-2"/>
          <w:sz w:val="24"/>
        </w:rPr>
        <w:t>RANK/NAME</w:t>
      </w:r>
    </w:p>
    <w:p>
      <w:pPr>
        <w:spacing w:after="0"/>
        <w:jc w:val="right"/>
        <w:rPr>
          <w:sz w:val="24"/>
        </w:rPr>
        <w:sectPr>
          <w:pgSz w:w="11920" w:h="16850"/>
          <w:pgMar w:header="210" w:footer="0" w:top="1780" w:bottom="280" w:left="1133" w:right="992"/>
        </w:sectPr>
      </w:pPr>
    </w:p>
    <w:p>
      <w:pPr>
        <w:pStyle w:val="BodyText"/>
        <w:spacing w:before="16"/>
        <w:rPr>
          <w:sz w:val="28"/>
        </w:rPr>
      </w:pPr>
    </w:p>
    <w:p>
      <w:pPr>
        <w:pStyle w:val="Heading1"/>
        <w:ind w:right="556"/>
      </w:pPr>
      <w:bookmarkStart w:name="ANNEX 2c" w:id="8"/>
      <w:bookmarkEnd w:id="8"/>
      <w:r>
        <w:rPr>
          <w:b w:val="0"/>
        </w:rPr>
      </w:r>
      <w:r>
        <w:rPr/>
        <w:t>ANNEX</w:t>
      </w:r>
      <w:r>
        <w:rPr>
          <w:spacing w:val="-11"/>
        </w:rPr>
        <w:t> </w:t>
      </w:r>
      <w:r>
        <w:rPr>
          <w:spacing w:val="-5"/>
        </w:rPr>
        <w:t>2c</w:t>
      </w:r>
    </w:p>
    <w:p>
      <w:pPr>
        <w:spacing w:line="240" w:lineRule="auto"/>
        <w:ind w:left="62" w:right="0" w:firstLine="0"/>
        <w:rPr>
          <w:sz w:val="20"/>
        </w:rPr>
      </w:pPr>
      <w:r>
        <w:rPr>
          <w:sz w:val="20"/>
        </w:rPr>
        <mc:AlternateContent>
          <mc:Choice Requires="wps">
            <w:drawing>
              <wp:inline distT="0" distB="0" distL="0" distR="0">
                <wp:extent cx="5905500" cy="264160"/>
                <wp:effectExtent l="9525" t="0" r="0" b="12064"/>
                <wp:docPr id="16" name="Textbox 16"/>
                <wp:cNvGraphicFramePr>
                  <a:graphicFrameLocks/>
                </wp:cNvGraphicFramePr>
                <a:graphic>
                  <a:graphicData uri="http://schemas.microsoft.com/office/word/2010/wordprocessingShape">
                    <wps:wsp>
                      <wps:cNvPr id="16" name="Textbox 16"/>
                      <wps:cNvSpPr txBox="1"/>
                      <wps:spPr>
                        <a:xfrm>
                          <a:off x="0" y="0"/>
                          <a:ext cx="5905500" cy="264160"/>
                        </a:xfrm>
                        <a:prstGeom prst="rect">
                          <a:avLst/>
                        </a:prstGeom>
                        <a:solidFill>
                          <a:srgbClr val="0000FF"/>
                        </a:solidFill>
                        <a:ln w="6350">
                          <a:solidFill>
                            <a:srgbClr val="000000"/>
                          </a:solidFill>
                          <a:prstDash val="solid"/>
                        </a:ln>
                      </wps:spPr>
                      <wps:txbx>
                        <w:txbxContent>
                          <w:p>
                            <w:pPr>
                              <w:spacing w:before="19"/>
                              <w:ind w:left="107" w:right="0" w:firstLine="0"/>
                              <w:jc w:val="left"/>
                              <w:rPr>
                                <w:b/>
                                <w:color w:val="000000"/>
                                <w:sz w:val="32"/>
                              </w:rPr>
                            </w:pPr>
                            <w:r>
                              <w:rPr>
                                <w:b/>
                                <w:color w:val="FFFF00"/>
                                <w:sz w:val="32"/>
                              </w:rPr>
                              <w:t>FINAL</w:t>
                            </w:r>
                            <w:r>
                              <w:rPr>
                                <w:b/>
                                <w:color w:val="FFFF00"/>
                                <w:spacing w:val="-12"/>
                                <w:sz w:val="32"/>
                              </w:rPr>
                              <w:t> </w:t>
                            </w:r>
                            <w:r>
                              <w:rPr>
                                <w:b/>
                                <w:color w:val="FFFF00"/>
                                <w:sz w:val="32"/>
                              </w:rPr>
                              <w:t>ENTRY</w:t>
                            </w:r>
                            <w:r>
                              <w:rPr>
                                <w:b/>
                                <w:color w:val="FFFF00"/>
                                <w:spacing w:val="-11"/>
                                <w:sz w:val="32"/>
                              </w:rPr>
                              <w:t> </w:t>
                            </w:r>
                            <w:r>
                              <w:rPr>
                                <w:b/>
                                <w:color w:val="FFFF00"/>
                                <w:sz w:val="32"/>
                              </w:rPr>
                              <w:t>-</w:t>
                            </w:r>
                            <w:r>
                              <w:rPr>
                                <w:b/>
                                <w:color w:val="FFFF00"/>
                                <w:spacing w:val="-12"/>
                                <w:sz w:val="32"/>
                              </w:rPr>
                              <w:t> </w:t>
                            </w:r>
                            <w:r>
                              <w:rPr>
                                <w:b/>
                                <w:color w:val="FFFF00"/>
                                <w:sz w:val="32"/>
                              </w:rPr>
                              <w:t>COMMITMENT</w:t>
                            </w:r>
                            <w:r>
                              <w:rPr>
                                <w:b/>
                                <w:color w:val="FFFF00"/>
                                <w:spacing w:val="-11"/>
                                <w:sz w:val="32"/>
                              </w:rPr>
                              <w:t> </w:t>
                            </w:r>
                            <w:r>
                              <w:rPr>
                                <w:b/>
                                <w:color w:val="FFFF00"/>
                                <w:sz w:val="32"/>
                              </w:rPr>
                              <w:t>BY</w:t>
                            </w:r>
                            <w:r>
                              <w:rPr>
                                <w:b/>
                                <w:color w:val="FFFF00"/>
                                <w:spacing w:val="-11"/>
                                <w:sz w:val="32"/>
                              </w:rPr>
                              <w:t> </w:t>
                            </w:r>
                            <w:r>
                              <w:rPr>
                                <w:b/>
                                <w:color w:val="FFFF00"/>
                                <w:sz w:val="32"/>
                              </w:rPr>
                              <w:t>THE</w:t>
                            </w:r>
                            <w:r>
                              <w:rPr>
                                <w:b/>
                                <w:color w:val="FFFF00"/>
                                <w:spacing w:val="-11"/>
                                <w:sz w:val="32"/>
                              </w:rPr>
                              <w:t> </w:t>
                            </w:r>
                            <w:r>
                              <w:rPr>
                                <w:b/>
                                <w:color w:val="FFFF00"/>
                                <w:sz w:val="32"/>
                              </w:rPr>
                              <w:t>CHIEF</w:t>
                            </w:r>
                            <w:r>
                              <w:rPr>
                                <w:b/>
                                <w:color w:val="FFFF00"/>
                                <w:spacing w:val="-14"/>
                                <w:sz w:val="32"/>
                              </w:rPr>
                              <w:t> </w:t>
                            </w:r>
                            <w:r>
                              <w:rPr>
                                <w:b/>
                                <w:color w:val="FFFF00"/>
                                <w:sz w:val="32"/>
                              </w:rPr>
                              <w:t>OF</w:t>
                            </w:r>
                            <w:r>
                              <w:rPr>
                                <w:b/>
                                <w:color w:val="FFFF00"/>
                                <w:spacing w:val="-12"/>
                                <w:sz w:val="32"/>
                              </w:rPr>
                              <w:t> </w:t>
                            </w:r>
                            <w:r>
                              <w:rPr>
                                <w:b/>
                                <w:color w:val="FFFF00"/>
                                <w:spacing w:val="-2"/>
                                <w:sz w:val="32"/>
                              </w:rPr>
                              <w:t>MISSION</w:t>
                            </w:r>
                          </w:p>
                        </w:txbxContent>
                      </wps:txbx>
                      <wps:bodyPr wrap="square" lIns="0" tIns="0" rIns="0" bIns="0" rtlCol="0">
                        <a:noAutofit/>
                      </wps:bodyPr>
                    </wps:wsp>
                  </a:graphicData>
                </a:graphic>
              </wp:inline>
            </w:drawing>
          </mc:Choice>
          <mc:Fallback>
            <w:pict>
              <v:shape style="width:465pt;height:20.8pt;mso-position-horizontal-relative:char;mso-position-vertical-relative:line" type="#_x0000_t202" id="docshape14" filled="true" fillcolor="#0000ff" stroked="true" strokeweight=".5pt" strokecolor="#000000">
                <w10:anchorlock/>
                <v:textbox inset="0,0,0,0">
                  <w:txbxContent>
                    <w:p>
                      <w:pPr>
                        <w:spacing w:before="19"/>
                        <w:ind w:left="107" w:right="0" w:firstLine="0"/>
                        <w:jc w:val="left"/>
                        <w:rPr>
                          <w:b/>
                          <w:color w:val="000000"/>
                          <w:sz w:val="32"/>
                        </w:rPr>
                      </w:pPr>
                      <w:r>
                        <w:rPr>
                          <w:b/>
                          <w:color w:val="FFFF00"/>
                          <w:sz w:val="32"/>
                        </w:rPr>
                        <w:t>FINAL</w:t>
                      </w:r>
                      <w:r>
                        <w:rPr>
                          <w:b/>
                          <w:color w:val="FFFF00"/>
                          <w:spacing w:val="-12"/>
                          <w:sz w:val="32"/>
                        </w:rPr>
                        <w:t> </w:t>
                      </w:r>
                      <w:r>
                        <w:rPr>
                          <w:b/>
                          <w:color w:val="FFFF00"/>
                          <w:sz w:val="32"/>
                        </w:rPr>
                        <w:t>ENTRY</w:t>
                      </w:r>
                      <w:r>
                        <w:rPr>
                          <w:b/>
                          <w:color w:val="FFFF00"/>
                          <w:spacing w:val="-11"/>
                          <w:sz w:val="32"/>
                        </w:rPr>
                        <w:t> </w:t>
                      </w:r>
                      <w:r>
                        <w:rPr>
                          <w:b/>
                          <w:color w:val="FFFF00"/>
                          <w:sz w:val="32"/>
                        </w:rPr>
                        <w:t>-</w:t>
                      </w:r>
                      <w:r>
                        <w:rPr>
                          <w:b/>
                          <w:color w:val="FFFF00"/>
                          <w:spacing w:val="-12"/>
                          <w:sz w:val="32"/>
                        </w:rPr>
                        <w:t> </w:t>
                      </w:r>
                      <w:r>
                        <w:rPr>
                          <w:b/>
                          <w:color w:val="FFFF00"/>
                          <w:sz w:val="32"/>
                        </w:rPr>
                        <w:t>COMMITMENT</w:t>
                      </w:r>
                      <w:r>
                        <w:rPr>
                          <w:b/>
                          <w:color w:val="FFFF00"/>
                          <w:spacing w:val="-11"/>
                          <w:sz w:val="32"/>
                        </w:rPr>
                        <w:t> </w:t>
                      </w:r>
                      <w:r>
                        <w:rPr>
                          <w:b/>
                          <w:color w:val="FFFF00"/>
                          <w:sz w:val="32"/>
                        </w:rPr>
                        <w:t>BY</w:t>
                      </w:r>
                      <w:r>
                        <w:rPr>
                          <w:b/>
                          <w:color w:val="FFFF00"/>
                          <w:spacing w:val="-11"/>
                          <w:sz w:val="32"/>
                        </w:rPr>
                        <w:t> </w:t>
                      </w:r>
                      <w:r>
                        <w:rPr>
                          <w:b/>
                          <w:color w:val="FFFF00"/>
                          <w:sz w:val="32"/>
                        </w:rPr>
                        <w:t>THE</w:t>
                      </w:r>
                      <w:r>
                        <w:rPr>
                          <w:b/>
                          <w:color w:val="FFFF00"/>
                          <w:spacing w:val="-11"/>
                          <w:sz w:val="32"/>
                        </w:rPr>
                        <w:t> </w:t>
                      </w:r>
                      <w:r>
                        <w:rPr>
                          <w:b/>
                          <w:color w:val="FFFF00"/>
                          <w:sz w:val="32"/>
                        </w:rPr>
                        <w:t>CHIEF</w:t>
                      </w:r>
                      <w:r>
                        <w:rPr>
                          <w:b/>
                          <w:color w:val="FFFF00"/>
                          <w:spacing w:val="-14"/>
                          <w:sz w:val="32"/>
                        </w:rPr>
                        <w:t> </w:t>
                      </w:r>
                      <w:r>
                        <w:rPr>
                          <w:b/>
                          <w:color w:val="FFFF00"/>
                          <w:sz w:val="32"/>
                        </w:rPr>
                        <w:t>OF</w:t>
                      </w:r>
                      <w:r>
                        <w:rPr>
                          <w:b/>
                          <w:color w:val="FFFF00"/>
                          <w:spacing w:val="-12"/>
                          <w:sz w:val="32"/>
                        </w:rPr>
                        <w:t> </w:t>
                      </w:r>
                      <w:r>
                        <w:rPr>
                          <w:b/>
                          <w:color w:val="FFFF00"/>
                          <w:spacing w:val="-2"/>
                          <w:sz w:val="32"/>
                        </w:rPr>
                        <w:t>MISSION</w:t>
                      </w:r>
                    </w:p>
                  </w:txbxContent>
                </v:textbox>
                <v:fill type="solid"/>
                <v:stroke dashstyle="solid"/>
              </v:shape>
            </w:pict>
          </mc:Fallback>
        </mc:AlternateContent>
      </w:r>
      <w:r>
        <w:rPr>
          <w:sz w:val="20"/>
        </w:rPr>
      </w:r>
    </w:p>
    <w:p>
      <w:pPr>
        <w:spacing w:before="137"/>
        <w:ind w:left="282" w:right="0" w:firstLine="0"/>
        <w:jc w:val="both"/>
        <w:rPr>
          <w:b/>
          <w:sz w:val="24"/>
        </w:rPr>
      </w:pPr>
      <w:bookmarkStart w:name="To be returned before 08 February 2027:" w:id="9"/>
      <w:bookmarkEnd w:id="9"/>
      <w:r>
        <w:rPr/>
      </w:r>
      <w:r>
        <w:rPr>
          <w:sz w:val="24"/>
        </w:rPr>
        <w:t>To</w:t>
      </w:r>
      <w:r>
        <w:rPr>
          <w:spacing w:val="-2"/>
          <w:sz w:val="24"/>
        </w:rPr>
        <w:t> </w:t>
      </w:r>
      <w:r>
        <w:rPr>
          <w:sz w:val="24"/>
        </w:rPr>
        <w:t>be</w:t>
      </w:r>
      <w:r>
        <w:rPr>
          <w:spacing w:val="-1"/>
          <w:sz w:val="24"/>
        </w:rPr>
        <w:t> </w:t>
      </w:r>
      <w:r>
        <w:rPr>
          <w:sz w:val="24"/>
        </w:rPr>
        <w:t>returned</w:t>
      </w:r>
      <w:r>
        <w:rPr>
          <w:spacing w:val="-4"/>
          <w:sz w:val="24"/>
        </w:rPr>
        <w:t> </w:t>
      </w:r>
      <w:r>
        <w:rPr>
          <w:sz w:val="24"/>
        </w:rPr>
        <w:t>before</w:t>
      </w:r>
      <w:r>
        <w:rPr>
          <w:spacing w:val="-4"/>
          <w:sz w:val="24"/>
        </w:rPr>
        <w:t> </w:t>
      </w:r>
      <w:r>
        <w:rPr>
          <w:b/>
          <w:sz w:val="24"/>
        </w:rPr>
        <w:t>08</w:t>
      </w:r>
      <w:r>
        <w:rPr>
          <w:b/>
          <w:spacing w:val="-2"/>
          <w:sz w:val="24"/>
        </w:rPr>
        <w:t> </w:t>
      </w:r>
      <w:r>
        <w:rPr>
          <w:b/>
          <w:sz w:val="24"/>
        </w:rPr>
        <w:t>February</w:t>
      </w:r>
      <w:r>
        <w:rPr>
          <w:b/>
          <w:spacing w:val="-3"/>
          <w:sz w:val="24"/>
        </w:rPr>
        <w:t> </w:t>
      </w:r>
      <w:r>
        <w:rPr>
          <w:b/>
          <w:spacing w:val="-4"/>
          <w:sz w:val="24"/>
        </w:rPr>
        <w:t>2027:</w:t>
      </w:r>
    </w:p>
    <w:p>
      <w:pPr>
        <w:pStyle w:val="BodyText"/>
        <w:spacing w:before="1"/>
        <w:rPr>
          <w:b/>
          <w:sz w:val="9"/>
        </w:rPr>
      </w:pPr>
    </w:p>
    <w:tbl>
      <w:tblPr>
        <w:tblW w:w="0" w:type="auto"/>
        <w:jc w:val="left"/>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42"/>
        <w:gridCol w:w="4536"/>
      </w:tblGrid>
      <w:tr>
        <w:trPr>
          <w:trHeight w:val="2646" w:hRule="atLeast"/>
        </w:trPr>
        <w:tc>
          <w:tcPr>
            <w:tcW w:w="4742" w:type="dxa"/>
          </w:tcPr>
          <w:p>
            <w:pPr>
              <w:pStyle w:val="TableParagraph"/>
              <w:spacing w:before="28"/>
              <w:ind w:left="323"/>
              <w:rPr>
                <w:b/>
                <w:sz w:val="22"/>
              </w:rPr>
            </w:pPr>
            <w:r>
              <w:rPr>
                <w:b/>
                <w:spacing w:val="-5"/>
                <w:sz w:val="22"/>
              </w:rPr>
              <w:t>TO:</w:t>
            </w:r>
          </w:p>
          <w:p>
            <w:pPr>
              <w:pStyle w:val="TableParagraph"/>
              <w:spacing w:line="249" w:lineRule="auto" w:before="38"/>
              <w:ind w:left="307" w:firstLine="16"/>
              <w:rPr>
                <w:sz w:val="22"/>
              </w:rPr>
            </w:pPr>
            <w:r>
              <w:rPr>
                <w:sz w:val="22"/>
              </w:rPr>
              <w:t>CISM</w:t>
            </w:r>
            <w:r>
              <w:rPr>
                <w:spacing w:val="-16"/>
                <w:sz w:val="22"/>
              </w:rPr>
              <w:t> </w:t>
            </w:r>
            <w:r>
              <w:rPr>
                <w:sz w:val="22"/>
              </w:rPr>
              <w:t>World</w:t>
            </w:r>
            <w:r>
              <w:rPr>
                <w:spacing w:val="-15"/>
                <w:sz w:val="22"/>
              </w:rPr>
              <w:t> </w:t>
            </w:r>
            <w:r>
              <w:rPr>
                <w:sz w:val="22"/>
              </w:rPr>
              <w:t>Military</w:t>
            </w:r>
            <w:r>
              <w:rPr>
                <w:spacing w:val="-15"/>
                <w:sz w:val="22"/>
              </w:rPr>
              <w:t> </w:t>
            </w:r>
            <w:r>
              <w:rPr>
                <w:sz w:val="22"/>
              </w:rPr>
              <w:t>Skiing</w:t>
            </w:r>
            <w:r>
              <w:rPr>
                <w:spacing w:val="-16"/>
                <w:sz w:val="22"/>
              </w:rPr>
              <w:t> </w:t>
            </w:r>
            <w:r>
              <w:rPr>
                <w:sz w:val="22"/>
              </w:rPr>
              <w:t>Championship Convento de la Merced</w:t>
            </w:r>
          </w:p>
          <w:p>
            <w:pPr>
              <w:pStyle w:val="TableParagraph"/>
              <w:ind w:left="307" w:right="1696"/>
              <w:rPr>
                <w:sz w:val="22"/>
              </w:rPr>
            </w:pPr>
            <w:r>
              <w:rPr>
                <w:sz w:val="22"/>
              </w:rPr>
              <w:t>C/Acera</w:t>
            </w:r>
            <w:r>
              <w:rPr>
                <w:spacing w:val="-16"/>
                <w:sz w:val="22"/>
              </w:rPr>
              <w:t> </w:t>
            </w:r>
            <w:r>
              <w:rPr>
                <w:sz w:val="22"/>
              </w:rPr>
              <w:t>de</w:t>
            </w:r>
            <w:r>
              <w:rPr>
                <w:spacing w:val="-15"/>
                <w:sz w:val="22"/>
              </w:rPr>
              <w:t> </w:t>
            </w:r>
            <w:r>
              <w:rPr>
                <w:sz w:val="22"/>
              </w:rPr>
              <w:t>San</w:t>
            </w:r>
            <w:r>
              <w:rPr>
                <w:spacing w:val="-15"/>
                <w:sz w:val="22"/>
              </w:rPr>
              <w:t> </w:t>
            </w:r>
            <w:r>
              <w:rPr>
                <w:sz w:val="22"/>
              </w:rPr>
              <w:t>Ildefonso,</w:t>
            </w:r>
            <w:r>
              <w:rPr>
                <w:spacing w:val="-16"/>
                <w:sz w:val="22"/>
              </w:rPr>
              <w:t> </w:t>
            </w:r>
            <w:r>
              <w:rPr>
                <w:sz w:val="22"/>
              </w:rPr>
              <w:t>2 </w:t>
            </w:r>
            <w:r>
              <w:rPr>
                <w:spacing w:val="-2"/>
                <w:sz w:val="22"/>
              </w:rPr>
              <w:t>Granada-18010</w:t>
            </w:r>
          </w:p>
          <w:p>
            <w:pPr>
              <w:pStyle w:val="TableParagraph"/>
              <w:spacing w:line="251" w:lineRule="exact"/>
              <w:ind w:left="307"/>
              <w:rPr>
                <w:sz w:val="22"/>
              </w:rPr>
            </w:pPr>
            <w:r>
              <w:rPr>
                <w:spacing w:val="-2"/>
                <w:sz w:val="22"/>
              </w:rPr>
              <w:t>ESPAÑA</w:t>
            </w:r>
          </w:p>
          <w:p>
            <w:pPr>
              <w:pStyle w:val="TableParagraph"/>
              <w:spacing w:line="252" w:lineRule="exact"/>
              <w:ind w:left="307"/>
              <w:rPr>
                <w:sz w:val="22"/>
              </w:rPr>
            </w:pPr>
            <w:r>
              <w:rPr>
                <w:sz w:val="22"/>
              </w:rPr>
              <w:t>Tel:</w:t>
            </w:r>
            <w:r>
              <w:rPr>
                <w:spacing w:val="-9"/>
                <w:sz w:val="22"/>
              </w:rPr>
              <w:t> </w:t>
            </w:r>
            <w:r>
              <w:rPr>
                <w:spacing w:val="-2"/>
                <w:sz w:val="22"/>
              </w:rPr>
              <w:t>+34958809072</w:t>
            </w:r>
          </w:p>
          <w:p>
            <w:pPr>
              <w:pStyle w:val="TableParagraph"/>
              <w:ind w:left="307"/>
              <w:rPr>
                <w:sz w:val="22"/>
              </w:rPr>
            </w:pPr>
            <w:r>
              <w:rPr>
                <w:spacing w:val="-2"/>
                <w:sz w:val="22"/>
              </w:rPr>
              <w:t>E-mail:</w:t>
            </w:r>
            <w:r>
              <w:rPr>
                <w:spacing w:val="-3"/>
                <w:sz w:val="22"/>
              </w:rPr>
              <w:t> </w:t>
            </w:r>
            <w:hyperlink r:id="rId9">
              <w:r>
                <w:rPr>
                  <w:spacing w:val="-2"/>
                  <w:sz w:val="22"/>
                </w:rPr>
                <w:t>PREPARACION_FISICA@mde.es</w:t>
              </w:r>
            </w:hyperlink>
            <w:r>
              <w:rPr>
                <w:spacing w:val="-2"/>
                <w:sz w:val="22"/>
              </w:rPr>
              <w:t> (</w:t>
            </w:r>
            <w:hyperlink r:id="rId9">
              <w:r>
                <w:rPr>
                  <w:spacing w:val="-2"/>
                  <w:sz w:val="22"/>
                </w:rPr>
                <w:t>PREPARACION_FISICA@mde.es</w:t>
              </w:r>
            </w:hyperlink>
            <w:r>
              <w:rPr>
                <w:spacing w:val="-2"/>
                <w:sz w:val="22"/>
              </w:rPr>
              <w:t>)</w:t>
            </w:r>
          </w:p>
        </w:tc>
        <w:tc>
          <w:tcPr>
            <w:tcW w:w="4536" w:type="dxa"/>
          </w:tcPr>
          <w:p>
            <w:pPr>
              <w:pStyle w:val="TableParagraph"/>
              <w:spacing w:before="28"/>
              <w:ind w:left="324"/>
              <w:rPr>
                <w:b/>
                <w:sz w:val="22"/>
              </w:rPr>
            </w:pPr>
            <w:r>
              <w:rPr>
                <w:b/>
                <w:sz w:val="22"/>
              </w:rPr>
              <w:t>COPY</w:t>
            </w:r>
            <w:r>
              <w:rPr>
                <w:b/>
                <w:spacing w:val="-10"/>
                <w:sz w:val="22"/>
              </w:rPr>
              <w:t> </w:t>
            </w:r>
            <w:r>
              <w:rPr>
                <w:b/>
                <w:spacing w:val="-5"/>
                <w:sz w:val="22"/>
              </w:rPr>
              <w:t>TO:</w:t>
            </w:r>
          </w:p>
          <w:p>
            <w:pPr>
              <w:pStyle w:val="TableParagraph"/>
              <w:spacing w:before="38"/>
              <w:ind w:left="324"/>
              <w:rPr>
                <w:sz w:val="22"/>
              </w:rPr>
            </w:pPr>
            <w:r>
              <w:rPr>
                <w:sz w:val="22"/>
              </w:rPr>
              <w:t>CISM</w:t>
            </w:r>
            <w:r>
              <w:rPr>
                <w:spacing w:val="-8"/>
                <w:sz w:val="22"/>
              </w:rPr>
              <w:t> </w:t>
            </w:r>
            <w:r>
              <w:rPr>
                <w:spacing w:val="-2"/>
                <w:sz w:val="22"/>
              </w:rPr>
              <w:t>Headquarters:</w:t>
            </w:r>
          </w:p>
          <w:p>
            <w:pPr>
              <w:pStyle w:val="TableParagraph"/>
              <w:spacing w:line="276" w:lineRule="auto" w:before="40"/>
              <w:ind w:left="324" w:right="1688"/>
              <w:rPr>
                <w:sz w:val="22"/>
              </w:rPr>
            </w:pPr>
            <w:r>
              <w:rPr>
                <w:sz w:val="22"/>
              </w:rPr>
              <w:t>Lt Col Nicolas Ferre</w:t>
            </w:r>
            <w:r>
              <w:rPr>
                <w:spacing w:val="40"/>
                <w:sz w:val="22"/>
              </w:rPr>
              <w:t> </w:t>
            </w:r>
            <w:r>
              <w:rPr>
                <w:sz w:val="22"/>
              </w:rPr>
              <w:t>CISM Sports Director Mobile:</w:t>
            </w:r>
            <w:r>
              <w:rPr>
                <w:spacing w:val="-11"/>
                <w:sz w:val="22"/>
              </w:rPr>
              <w:t> </w:t>
            </w:r>
            <w:r>
              <w:rPr>
                <w:sz w:val="22"/>
              </w:rPr>
              <w:t>+33</w:t>
            </w:r>
            <w:r>
              <w:rPr>
                <w:spacing w:val="-10"/>
                <w:sz w:val="22"/>
              </w:rPr>
              <w:t> </w:t>
            </w:r>
            <w:r>
              <w:rPr>
                <w:sz w:val="22"/>
              </w:rPr>
              <w:t>6</w:t>
            </w:r>
            <w:r>
              <w:rPr>
                <w:spacing w:val="-12"/>
                <w:sz w:val="22"/>
              </w:rPr>
              <w:t> </w:t>
            </w:r>
            <w:r>
              <w:rPr>
                <w:sz w:val="22"/>
              </w:rPr>
              <w:t>48</w:t>
            </w:r>
            <w:r>
              <w:rPr>
                <w:spacing w:val="-12"/>
                <w:sz w:val="22"/>
              </w:rPr>
              <w:t> </w:t>
            </w:r>
            <w:r>
              <w:rPr>
                <w:sz w:val="22"/>
              </w:rPr>
              <w:t>05</w:t>
            </w:r>
            <w:r>
              <w:rPr>
                <w:spacing w:val="-10"/>
                <w:sz w:val="22"/>
              </w:rPr>
              <w:t> </w:t>
            </w:r>
            <w:r>
              <w:rPr>
                <w:sz w:val="22"/>
              </w:rPr>
              <w:t>31</w:t>
            </w:r>
            <w:r>
              <w:rPr>
                <w:spacing w:val="-10"/>
                <w:sz w:val="22"/>
              </w:rPr>
              <w:t> </w:t>
            </w:r>
            <w:r>
              <w:rPr>
                <w:sz w:val="22"/>
              </w:rPr>
              <w:t>21</w:t>
            </w:r>
          </w:p>
          <w:p>
            <w:pPr>
              <w:pStyle w:val="TableParagraph"/>
              <w:spacing w:line="278" w:lineRule="auto" w:before="3"/>
              <w:ind w:left="324" w:right="31"/>
              <w:rPr>
                <w:sz w:val="22"/>
              </w:rPr>
            </w:pPr>
            <w:r>
              <w:rPr>
                <w:spacing w:val="-2"/>
                <w:sz w:val="22"/>
              </w:rPr>
              <w:t>E-mail: </w:t>
            </w:r>
            <w:hyperlink r:id="rId10">
              <w:r>
                <w:rPr>
                  <w:spacing w:val="-2"/>
                  <w:sz w:val="22"/>
                </w:rPr>
                <w:t>cismsportsdepartment@milsport.one</w:t>
              </w:r>
            </w:hyperlink>
          </w:p>
        </w:tc>
      </w:tr>
    </w:tbl>
    <w:p>
      <w:pPr>
        <w:pStyle w:val="BodyText"/>
        <w:spacing w:before="104"/>
        <w:rPr>
          <w:b/>
          <w:sz w:val="24"/>
        </w:rPr>
      </w:pPr>
    </w:p>
    <w:p>
      <w:pPr>
        <w:pStyle w:val="Heading2"/>
      </w:pPr>
      <w:r>
        <w:rPr/>
        <mc:AlternateContent>
          <mc:Choice Requires="wps">
            <w:drawing>
              <wp:anchor distT="0" distB="0" distL="0" distR="0" allowOverlap="1" layoutInCell="1" locked="0" behindDoc="0" simplePos="0" relativeHeight="15732736">
                <wp:simplePos x="0" y="0"/>
                <wp:positionH relativeFrom="page">
                  <wp:posOffset>1699895</wp:posOffset>
                </wp:positionH>
                <wp:positionV relativeFrom="paragraph">
                  <wp:posOffset>-77404</wp:posOffset>
                </wp:positionV>
                <wp:extent cx="3051810" cy="328295"/>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3051810" cy="328295"/>
                        </a:xfrm>
                        <a:custGeom>
                          <a:avLst/>
                          <a:gdLst/>
                          <a:ahLst/>
                          <a:cxnLst/>
                          <a:rect l="l" t="t" r="r" b="b"/>
                          <a:pathLst>
                            <a:path w="3051810" h="328295">
                              <a:moveTo>
                                <a:pt x="0" y="328294"/>
                              </a:moveTo>
                              <a:lnTo>
                                <a:pt x="3051810" y="328294"/>
                              </a:lnTo>
                              <a:lnTo>
                                <a:pt x="3051810" y="0"/>
                              </a:lnTo>
                              <a:lnTo>
                                <a:pt x="0" y="0"/>
                              </a:lnTo>
                              <a:lnTo>
                                <a:pt x="0" y="328294"/>
                              </a:lnTo>
                              <a:close/>
                            </a:path>
                          </a:pathLst>
                        </a:custGeom>
                        <a:ln w="9359">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33.850006pt;margin-top:-6.094828pt;width:240.3pt;height:25.85pt;mso-position-horizontal-relative:page;mso-position-vertical-relative:paragraph;z-index:15732736" id="docshape15" filled="false" stroked="true" strokeweight=".737pt" strokecolor="#000000">
                <v:stroke dashstyle="solid"/>
                <w10:wrap type="none"/>
              </v:rect>
            </w:pict>
          </mc:Fallback>
        </mc:AlternateContent>
      </w:r>
      <w:r>
        <w:rPr>
          <w:spacing w:val="-2"/>
        </w:rPr>
        <w:t>NATION:</w:t>
      </w:r>
    </w:p>
    <w:p>
      <w:pPr>
        <w:pStyle w:val="BodyText"/>
        <w:spacing w:before="275"/>
        <w:ind w:left="182" w:right="205"/>
        <w:jc w:val="both"/>
      </w:pPr>
      <w:r>
        <w:rPr/>
        <w:t>The</w:t>
      </w:r>
      <w:r>
        <w:rPr>
          <w:spacing w:val="-9"/>
        </w:rPr>
        <w:t> </w:t>
      </w:r>
      <w:r>
        <w:rPr/>
        <w:t>undersigned,</w:t>
      </w:r>
      <w:r>
        <w:rPr>
          <w:spacing w:val="-10"/>
        </w:rPr>
        <w:t> </w:t>
      </w:r>
      <w:r>
        <w:rPr/>
        <w:t>Chief</w:t>
      </w:r>
      <w:r>
        <w:rPr>
          <w:spacing w:val="-7"/>
        </w:rPr>
        <w:t> </w:t>
      </w:r>
      <w:r>
        <w:rPr/>
        <w:t>of</w:t>
      </w:r>
      <w:r>
        <w:rPr>
          <w:spacing w:val="-10"/>
        </w:rPr>
        <w:t> </w:t>
      </w:r>
      <w:r>
        <w:rPr/>
        <w:t>Mission</w:t>
      </w:r>
      <w:r>
        <w:rPr>
          <w:spacing w:val="-9"/>
        </w:rPr>
        <w:t> </w:t>
      </w:r>
      <w:r>
        <w:rPr/>
        <w:t>declare</w:t>
      </w:r>
      <w:r>
        <w:rPr>
          <w:spacing w:val="-11"/>
        </w:rPr>
        <w:t> </w:t>
      </w:r>
      <w:r>
        <w:rPr/>
        <w:t>that</w:t>
      </w:r>
      <w:r>
        <w:rPr>
          <w:spacing w:val="-10"/>
        </w:rPr>
        <w:t> </w:t>
      </w:r>
      <w:r>
        <w:rPr/>
        <w:t>he</w:t>
      </w:r>
      <w:r>
        <w:rPr>
          <w:spacing w:val="-11"/>
        </w:rPr>
        <w:t> </w:t>
      </w:r>
      <w:r>
        <w:rPr/>
        <w:t>has</w:t>
      </w:r>
      <w:r>
        <w:rPr>
          <w:spacing w:val="-8"/>
        </w:rPr>
        <w:t> </w:t>
      </w:r>
      <w:r>
        <w:rPr/>
        <w:t>read</w:t>
      </w:r>
      <w:r>
        <w:rPr>
          <w:spacing w:val="-11"/>
        </w:rPr>
        <w:t> </w:t>
      </w:r>
      <w:r>
        <w:rPr/>
        <w:t>the</w:t>
      </w:r>
      <w:r>
        <w:rPr>
          <w:spacing w:val="-9"/>
        </w:rPr>
        <w:t> </w:t>
      </w:r>
      <w:r>
        <w:rPr>
          <w:b/>
        </w:rPr>
        <w:t>CISM</w:t>
      </w:r>
      <w:r>
        <w:rPr>
          <w:b/>
          <w:spacing w:val="-10"/>
        </w:rPr>
        <w:t> </w:t>
      </w:r>
      <w:r>
        <w:rPr>
          <w:b/>
        </w:rPr>
        <w:t>Regulations</w:t>
      </w:r>
      <w:r>
        <w:rPr>
          <w:b/>
          <w:spacing w:val="-7"/>
        </w:rPr>
        <w:t> </w:t>
      </w:r>
      <w:r>
        <w:rPr/>
        <w:t>and</w:t>
      </w:r>
      <w:r>
        <w:rPr>
          <w:spacing w:val="-11"/>
        </w:rPr>
        <w:t> </w:t>
      </w:r>
      <w:r>
        <w:rPr/>
        <w:t>moreover understood the following prescriptions:</w:t>
      </w:r>
    </w:p>
    <w:p>
      <w:pPr>
        <w:pStyle w:val="Heading3"/>
        <w:spacing w:line="252" w:lineRule="exact" w:before="253"/>
        <w:ind w:left="182"/>
      </w:pPr>
      <w:r>
        <w:rPr/>
        <w:t>Article</w:t>
      </w:r>
      <w:r>
        <w:rPr>
          <w:spacing w:val="-4"/>
        </w:rPr>
        <w:t> </w:t>
      </w:r>
      <w:r>
        <w:rPr/>
        <w:t>1.10.</w:t>
      </w:r>
      <w:r>
        <w:rPr>
          <w:spacing w:val="55"/>
        </w:rPr>
        <w:t> </w:t>
      </w:r>
      <w:r>
        <w:rPr/>
        <w:t>RIGHTS</w:t>
      </w:r>
      <w:r>
        <w:rPr>
          <w:spacing w:val="-5"/>
        </w:rPr>
        <w:t> </w:t>
      </w:r>
      <w:r>
        <w:rPr/>
        <w:t>OF</w:t>
      </w:r>
      <w:r>
        <w:rPr>
          <w:spacing w:val="-3"/>
        </w:rPr>
        <w:t> </w:t>
      </w:r>
      <w:r>
        <w:rPr/>
        <w:t>MEMBER</w:t>
      </w:r>
      <w:r>
        <w:rPr>
          <w:spacing w:val="-3"/>
        </w:rPr>
        <w:t> </w:t>
      </w:r>
      <w:r>
        <w:rPr>
          <w:spacing w:val="-2"/>
        </w:rPr>
        <w:t>NATIONS</w:t>
      </w:r>
    </w:p>
    <w:p>
      <w:pPr>
        <w:pStyle w:val="ListParagraph"/>
        <w:numPr>
          <w:ilvl w:val="0"/>
          <w:numId w:val="3"/>
        </w:numPr>
        <w:tabs>
          <w:tab w:pos="452" w:val="left" w:leader="none"/>
        </w:tabs>
        <w:spacing w:line="252" w:lineRule="exact" w:before="0" w:after="0"/>
        <w:ind w:left="452" w:right="0" w:hanging="270"/>
        <w:jc w:val="both"/>
        <w:rPr>
          <w:sz w:val="22"/>
        </w:rPr>
      </w:pPr>
      <w:r>
        <w:rPr>
          <w:sz w:val="22"/>
        </w:rPr>
        <w:t>Active</w:t>
      </w:r>
      <w:r>
        <w:rPr>
          <w:spacing w:val="-6"/>
          <w:sz w:val="22"/>
        </w:rPr>
        <w:t> </w:t>
      </w:r>
      <w:r>
        <w:rPr>
          <w:sz w:val="22"/>
        </w:rPr>
        <w:t>member</w:t>
      </w:r>
      <w:r>
        <w:rPr>
          <w:spacing w:val="-2"/>
          <w:sz w:val="22"/>
        </w:rPr>
        <w:t> </w:t>
      </w:r>
      <w:r>
        <w:rPr>
          <w:sz w:val="22"/>
        </w:rPr>
        <w:t>nations</w:t>
      </w:r>
      <w:r>
        <w:rPr>
          <w:spacing w:val="-3"/>
          <w:sz w:val="22"/>
        </w:rPr>
        <w:t> </w:t>
      </w:r>
      <w:r>
        <w:rPr>
          <w:sz w:val="22"/>
        </w:rPr>
        <w:t>have</w:t>
      </w:r>
      <w:r>
        <w:rPr>
          <w:spacing w:val="-5"/>
          <w:sz w:val="22"/>
        </w:rPr>
        <w:t> </w:t>
      </w:r>
      <w:r>
        <w:rPr>
          <w:sz w:val="22"/>
        </w:rPr>
        <w:t>the</w:t>
      </w:r>
      <w:r>
        <w:rPr>
          <w:spacing w:val="-6"/>
          <w:sz w:val="22"/>
        </w:rPr>
        <w:t> </w:t>
      </w:r>
      <w:r>
        <w:rPr>
          <w:sz w:val="22"/>
        </w:rPr>
        <w:t>right</w:t>
      </w:r>
      <w:r>
        <w:rPr>
          <w:spacing w:val="-3"/>
          <w:sz w:val="22"/>
        </w:rPr>
        <w:t> </w:t>
      </w:r>
      <w:r>
        <w:rPr>
          <w:spacing w:val="-5"/>
          <w:sz w:val="22"/>
        </w:rPr>
        <w:t>to:</w:t>
      </w:r>
    </w:p>
    <w:p>
      <w:pPr>
        <w:pStyle w:val="BodyText"/>
        <w:spacing w:line="252" w:lineRule="exact" w:before="1"/>
        <w:ind w:left="182"/>
        <w:jc w:val="both"/>
      </w:pPr>
      <w:r>
        <w:rPr/>
        <w:t>Be</w:t>
      </w:r>
      <w:r>
        <w:rPr>
          <w:spacing w:val="-3"/>
        </w:rPr>
        <w:t> </w:t>
      </w:r>
      <w:r>
        <w:rPr/>
        <w:t>invited</w:t>
      </w:r>
      <w:r>
        <w:rPr>
          <w:spacing w:val="-3"/>
        </w:rPr>
        <w:t> </w:t>
      </w:r>
      <w:r>
        <w:rPr/>
        <w:t>to</w:t>
      </w:r>
      <w:r>
        <w:rPr>
          <w:spacing w:val="-4"/>
        </w:rPr>
        <w:t> </w:t>
      </w:r>
      <w:r>
        <w:rPr/>
        <w:t>all</w:t>
      </w:r>
      <w:r>
        <w:rPr>
          <w:spacing w:val="-3"/>
        </w:rPr>
        <w:t> </w:t>
      </w:r>
      <w:r>
        <w:rPr/>
        <w:t>CISM </w:t>
      </w:r>
      <w:r>
        <w:rPr>
          <w:spacing w:val="-2"/>
        </w:rPr>
        <w:t>Championships.</w:t>
      </w:r>
    </w:p>
    <w:p>
      <w:pPr>
        <w:pStyle w:val="ListParagraph"/>
        <w:numPr>
          <w:ilvl w:val="0"/>
          <w:numId w:val="3"/>
        </w:numPr>
        <w:tabs>
          <w:tab w:pos="451" w:val="left" w:leader="none"/>
          <w:tab w:pos="467" w:val="left" w:leader="none"/>
        </w:tabs>
        <w:spacing w:line="240" w:lineRule="auto" w:before="0" w:after="0"/>
        <w:ind w:left="467" w:right="783" w:hanging="286"/>
        <w:jc w:val="both"/>
        <w:rPr>
          <w:sz w:val="22"/>
        </w:rPr>
      </w:pPr>
      <w:r>
        <w:rPr>
          <w:sz w:val="22"/>
        </w:rPr>
        <w:t>Inactive member nations have the same rights as active member nations except that: They</w:t>
      </w:r>
      <w:r>
        <w:rPr>
          <w:spacing w:val="-1"/>
          <w:sz w:val="22"/>
        </w:rPr>
        <w:t> </w:t>
      </w:r>
      <w:r>
        <w:rPr>
          <w:sz w:val="22"/>
        </w:rPr>
        <w:t>do</w:t>
      </w:r>
      <w:r>
        <w:rPr>
          <w:spacing w:val="-2"/>
          <w:sz w:val="22"/>
        </w:rPr>
        <w:t> </w:t>
      </w:r>
      <w:r>
        <w:rPr>
          <w:sz w:val="22"/>
        </w:rPr>
        <w:t>not participate</w:t>
      </w:r>
      <w:r>
        <w:rPr>
          <w:spacing w:val="-4"/>
          <w:sz w:val="22"/>
        </w:rPr>
        <w:t> </w:t>
      </w:r>
      <w:r>
        <w:rPr>
          <w:sz w:val="22"/>
        </w:rPr>
        <w:t>in</w:t>
      </w:r>
      <w:r>
        <w:rPr>
          <w:spacing w:val="-2"/>
          <w:sz w:val="22"/>
        </w:rPr>
        <w:t> </w:t>
      </w:r>
      <w:r>
        <w:rPr>
          <w:sz w:val="22"/>
        </w:rPr>
        <w:t>any</w:t>
      </w:r>
      <w:r>
        <w:rPr>
          <w:spacing w:val="-1"/>
          <w:sz w:val="22"/>
        </w:rPr>
        <w:t> </w:t>
      </w:r>
      <w:r>
        <w:rPr>
          <w:sz w:val="22"/>
        </w:rPr>
        <w:t>CISM</w:t>
      </w:r>
      <w:r>
        <w:rPr>
          <w:spacing w:val="-3"/>
          <w:sz w:val="22"/>
        </w:rPr>
        <w:t> </w:t>
      </w:r>
      <w:r>
        <w:rPr>
          <w:sz w:val="22"/>
        </w:rPr>
        <w:t>event</w:t>
      </w:r>
      <w:r>
        <w:rPr>
          <w:spacing w:val="-2"/>
          <w:sz w:val="22"/>
        </w:rPr>
        <w:t> </w:t>
      </w:r>
      <w:r>
        <w:rPr>
          <w:sz w:val="22"/>
        </w:rPr>
        <w:t>until</w:t>
      </w:r>
      <w:r>
        <w:rPr>
          <w:spacing w:val="-5"/>
          <w:sz w:val="22"/>
        </w:rPr>
        <w:t> </w:t>
      </w:r>
      <w:r>
        <w:rPr>
          <w:sz w:val="22"/>
        </w:rPr>
        <w:t>they</w:t>
      </w:r>
      <w:r>
        <w:rPr>
          <w:spacing w:val="-1"/>
          <w:sz w:val="22"/>
        </w:rPr>
        <w:t> </w:t>
      </w:r>
      <w:r>
        <w:rPr>
          <w:sz w:val="22"/>
        </w:rPr>
        <w:t>have</w:t>
      </w:r>
      <w:r>
        <w:rPr>
          <w:spacing w:val="-4"/>
          <w:sz w:val="22"/>
        </w:rPr>
        <w:t> </w:t>
      </w:r>
      <w:r>
        <w:rPr>
          <w:sz w:val="22"/>
        </w:rPr>
        <w:t>met</w:t>
      </w:r>
      <w:r>
        <w:rPr>
          <w:spacing w:val="-3"/>
          <w:sz w:val="22"/>
        </w:rPr>
        <w:t> </w:t>
      </w:r>
      <w:r>
        <w:rPr>
          <w:sz w:val="22"/>
        </w:rPr>
        <w:t>their</w:t>
      </w:r>
      <w:r>
        <w:rPr>
          <w:spacing w:val="-3"/>
          <w:sz w:val="22"/>
        </w:rPr>
        <w:t> </w:t>
      </w:r>
      <w:r>
        <w:rPr>
          <w:sz w:val="22"/>
        </w:rPr>
        <w:t>financial</w:t>
      </w:r>
      <w:r>
        <w:rPr>
          <w:spacing w:val="-2"/>
          <w:sz w:val="22"/>
        </w:rPr>
        <w:t> </w:t>
      </w:r>
      <w:r>
        <w:rPr>
          <w:sz w:val="22"/>
        </w:rPr>
        <w:t>obligations.</w:t>
      </w:r>
    </w:p>
    <w:p>
      <w:pPr>
        <w:pStyle w:val="BodyText"/>
        <w:ind w:left="181" w:right="204"/>
        <w:jc w:val="both"/>
      </w:pPr>
      <w:r>
        <w:rPr/>
        <w:t>An</w:t>
      </w:r>
      <w:r>
        <w:rPr>
          <w:spacing w:val="80"/>
        </w:rPr>
        <w:t> </w:t>
      </w:r>
      <w:r>
        <w:rPr/>
        <w:t>inactive</w:t>
      </w:r>
      <w:r>
        <w:rPr>
          <w:spacing w:val="-8"/>
        </w:rPr>
        <w:t> </w:t>
      </w:r>
      <w:r>
        <w:rPr/>
        <w:t>nation,</w:t>
      </w:r>
      <w:r>
        <w:rPr>
          <w:spacing w:val="-7"/>
        </w:rPr>
        <w:t> </w:t>
      </w:r>
      <w:r>
        <w:rPr/>
        <w:t>intending</w:t>
      </w:r>
      <w:r>
        <w:rPr>
          <w:spacing w:val="-6"/>
        </w:rPr>
        <w:t> </w:t>
      </w:r>
      <w:r>
        <w:rPr/>
        <w:t>to</w:t>
      </w:r>
      <w:r>
        <w:rPr>
          <w:spacing w:val="-10"/>
        </w:rPr>
        <w:t> </w:t>
      </w:r>
      <w:r>
        <w:rPr/>
        <w:t>take</w:t>
      </w:r>
      <w:r>
        <w:rPr>
          <w:spacing w:val="-8"/>
        </w:rPr>
        <w:t> </w:t>
      </w:r>
      <w:r>
        <w:rPr/>
        <w:t>part</w:t>
      </w:r>
      <w:r>
        <w:rPr>
          <w:spacing w:val="-7"/>
        </w:rPr>
        <w:t> </w:t>
      </w:r>
      <w:r>
        <w:rPr/>
        <w:t>in</w:t>
      </w:r>
      <w:r>
        <w:rPr>
          <w:spacing w:val="-8"/>
        </w:rPr>
        <w:t> </w:t>
      </w:r>
      <w:r>
        <w:rPr/>
        <w:t>the</w:t>
      </w:r>
      <w:r>
        <w:rPr>
          <w:spacing w:val="-8"/>
        </w:rPr>
        <w:t> </w:t>
      </w:r>
      <w:r>
        <w:rPr/>
        <w:t>event</w:t>
      </w:r>
      <w:r>
        <w:rPr>
          <w:spacing w:val="-7"/>
        </w:rPr>
        <w:t> </w:t>
      </w:r>
      <w:r>
        <w:rPr/>
        <w:t>must</w:t>
      </w:r>
      <w:r>
        <w:rPr>
          <w:spacing w:val="-7"/>
        </w:rPr>
        <w:t> </w:t>
      </w:r>
      <w:r>
        <w:rPr/>
        <w:t>pay</w:t>
      </w:r>
      <w:r>
        <w:rPr>
          <w:spacing w:val="-7"/>
        </w:rPr>
        <w:t> </w:t>
      </w:r>
      <w:r>
        <w:rPr/>
        <w:t>its</w:t>
      </w:r>
      <w:r>
        <w:rPr>
          <w:spacing w:val="-7"/>
        </w:rPr>
        <w:t> </w:t>
      </w:r>
      <w:r>
        <w:rPr/>
        <w:t>annual</w:t>
      </w:r>
      <w:r>
        <w:rPr>
          <w:spacing w:val="-8"/>
        </w:rPr>
        <w:t> </w:t>
      </w:r>
      <w:r>
        <w:rPr/>
        <w:t>fee</w:t>
      </w:r>
      <w:r>
        <w:rPr>
          <w:spacing w:val="-6"/>
        </w:rPr>
        <w:t> </w:t>
      </w:r>
      <w:r>
        <w:rPr/>
        <w:t>before</w:t>
      </w:r>
      <w:r>
        <w:rPr>
          <w:spacing w:val="-8"/>
        </w:rPr>
        <w:t> </w:t>
      </w:r>
      <w:r>
        <w:rPr/>
        <w:t>the</w:t>
      </w:r>
      <w:r>
        <w:rPr>
          <w:spacing w:val="-8"/>
        </w:rPr>
        <w:t> </w:t>
      </w:r>
      <w:r>
        <w:rPr/>
        <w:t>deadline established</w:t>
      </w:r>
      <w:r>
        <w:rPr>
          <w:spacing w:val="-1"/>
        </w:rPr>
        <w:t> </w:t>
      </w:r>
      <w:r>
        <w:rPr/>
        <w:t>by the</w:t>
      </w:r>
      <w:r>
        <w:rPr>
          <w:spacing w:val="-3"/>
        </w:rPr>
        <w:t> </w:t>
      </w:r>
      <w:r>
        <w:rPr/>
        <w:t>Organizing</w:t>
      </w:r>
      <w:r>
        <w:rPr>
          <w:spacing w:val="-1"/>
        </w:rPr>
        <w:t> </w:t>
      </w:r>
      <w:r>
        <w:rPr/>
        <w:t>Committee</w:t>
      </w:r>
      <w:r>
        <w:rPr>
          <w:spacing w:val="-1"/>
        </w:rPr>
        <w:t> </w:t>
      </w:r>
      <w:r>
        <w:rPr/>
        <w:t>of</w:t>
      </w:r>
      <w:r>
        <w:rPr>
          <w:spacing w:val="-2"/>
        </w:rPr>
        <w:t> </w:t>
      </w:r>
      <w:r>
        <w:rPr/>
        <w:t>the</w:t>
      </w:r>
      <w:r>
        <w:rPr>
          <w:spacing w:val="-1"/>
        </w:rPr>
        <w:t> </w:t>
      </w:r>
      <w:r>
        <w:rPr/>
        <w:t>world</w:t>
      </w:r>
      <w:r>
        <w:rPr>
          <w:spacing w:val="-1"/>
        </w:rPr>
        <w:t> </w:t>
      </w:r>
      <w:r>
        <w:rPr/>
        <w:t>military championship</w:t>
      </w:r>
      <w:r>
        <w:rPr>
          <w:spacing w:val="-1"/>
        </w:rPr>
        <w:t> </w:t>
      </w:r>
      <w:r>
        <w:rPr/>
        <w:t>for sending</w:t>
      </w:r>
      <w:r>
        <w:rPr>
          <w:spacing w:val="-3"/>
        </w:rPr>
        <w:t> </w:t>
      </w:r>
      <w:r>
        <w:rPr/>
        <w:t>the</w:t>
      </w:r>
      <w:r>
        <w:rPr>
          <w:spacing w:val="-1"/>
        </w:rPr>
        <w:t> </w:t>
      </w:r>
      <w:r>
        <w:rPr/>
        <w:t>final entry.</w:t>
      </w:r>
      <w:r>
        <w:rPr>
          <w:spacing w:val="40"/>
        </w:rPr>
        <w:t> </w:t>
      </w:r>
      <w:r>
        <w:rPr/>
        <w:t>If it is not done, the delegation will not be able to take part in the event.</w:t>
      </w:r>
    </w:p>
    <w:p>
      <w:pPr>
        <w:pStyle w:val="Heading3"/>
        <w:spacing w:before="251"/>
        <w:ind w:left="181"/>
      </w:pPr>
      <w:r>
        <w:rPr/>
        <w:t>Article</w:t>
      </w:r>
      <w:r>
        <w:rPr>
          <w:spacing w:val="-5"/>
        </w:rPr>
        <w:t> </w:t>
      </w:r>
      <w:r>
        <w:rPr/>
        <w:t>7.23.</w:t>
      </w:r>
      <w:r>
        <w:rPr>
          <w:spacing w:val="-5"/>
        </w:rPr>
        <w:t> </w:t>
      </w:r>
      <w:r>
        <w:rPr/>
        <w:t>PARTICIPATION</w:t>
      </w:r>
      <w:r>
        <w:rPr>
          <w:spacing w:val="-7"/>
        </w:rPr>
        <w:t> </w:t>
      </w:r>
      <w:r>
        <w:rPr/>
        <w:t>-</w:t>
      </w:r>
      <w:r>
        <w:rPr>
          <w:spacing w:val="-6"/>
        </w:rPr>
        <w:t> </w:t>
      </w:r>
      <w:r>
        <w:rPr/>
        <w:t>MILITARY</w:t>
      </w:r>
      <w:r>
        <w:rPr>
          <w:spacing w:val="-4"/>
        </w:rPr>
        <w:t> </w:t>
      </w:r>
      <w:r>
        <w:rPr>
          <w:spacing w:val="-2"/>
        </w:rPr>
        <w:t>STATUS</w:t>
      </w:r>
    </w:p>
    <w:p>
      <w:pPr>
        <w:pStyle w:val="ListParagraph"/>
        <w:numPr>
          <w:ilvl w:val="0"/>
          <w:numId w:val="4"/>
        </w:numPr>
        <w:tabs>
          <w:tab w:pos="439" w:val="left" w:leader="none"/>
        </w:tabs>
        <w:spacing w:line="240" w:lineRule="auto" w:before="1" w:after="0"/>
        <w:ind w:left="181" w:right="210" w:firstLine="0"/>
        <w:jc w:val="both"/>
        <w:rPr>
          <w:sz w:val="22"/>
        </w:rPr>
      </w:pPr>
      <w:r>
        <w:rPr>
          <w:sz w:val="22"/>
        </w:rPr>
        <w:t>Only</w:t>
      </w:r>
      <w:r>
        <w:rPr>
          <w:spacing w:val="-13"/>
          <w:sz w:val="22"/>
        </w:rPr>
        <w:t> </w:t>
      </w:r>
      <w:r>
        <w:rPr>
          <w:sz w:val="22"/>
        </w:rPr>
        <w:t>military</w:t>
      </w:r>
      <w:r>
        <w:rPr>
          <w:spacing w:val="-13"/>
          <w:sz w:val="22"/>
        </w:rPr>
        <w:t> </w:t>
      </w:r>
      <w:r>
        <w:rPr>
          <w:sz w:val="22"/>
        </w:rPr>
        <w:t>personnel</w:t>
      </w:r>
      <w:r>
        <w:rPr>
          <w:spacing w:val="-12"/>
          <w:sz w:val="22"/>
        </w:rPr>
        <w:t> </w:t>
      </w:r>
      <w:r>
        <w:rPr>
          <w:sz w:val="22"/>
        </w:rPr>
        <w:t>on</w:t>
      </w:r>
      <w:r>
        <w:rPr>
          <w:spacing w:val="-11"/>
          <w:sz w:val="22"/>
        </w:rPr>
        <w:t> </w:t>
      </w:r>
      <w:r>
        <w:rPr>
          <w:sz w:val="22"/>
        </w:rPr>
        <w:t>active</w:t>
      </w:r>
      <w:r>
        <w:rPr>
          <w:spacing w:val="-14"/>
          <w:sz w:val="22"/>
        </w:rPr>
        <w:t> </w:t>
      </w:r>
      <w:r>
        <w:rPr>
          <w:sz w:val="22"/>
        </w:rPr>
        <w:t>duty</w:t>
      </w:r>
      <w:r>
        <w:rPr>
          <w:spacing w:val="-13"/>
          <w:sz w:val="22"/>
        </w:rPr>
        <w:t> </w:t>
      </w:r>
      <w:r>
        <w:rPr>
          <w:sz w:val="22"/>
        </w:rPr>
        <w:t>in</w:t>
      </w:r>
      <w:r>
        <w:rPr>
          <w:spacing w:val="-14"/>
          <w:sz w:val="22"/>
        </w:rPr>
        <w:t> </w:t>
      </w:r>
      <w:r>
        <w:rPr>
          <w:sz w:val="22"/>
        </w:rPr>
        <w:t>Armed</w:t>
      </w:r>
      <w:r>
        <w:rPr>
          <w:spacing w:val="-16"/>
          <w:sz w:val="22"/>
        </w:rPr>
        <w:t> </w:t>
      </w:r>
      <w:r>
        <w:rPr>
          <w:sz w:val="22"/>
        </w:rPr>
        <w:t>Forces</w:t>
      </w:r>
      <w:r>
        <w:rPr>
          <w:spacing w:val="-12"/>
          <w:sz w:val="22"/>
        </w:rPr>
        <w:t> </w:t>
      </w:r>
      <w:r>
        <w:rPr>
          <w:sz w:val="22"/>
        </w:rPr>
        <w:t>may</w:t>
      </w:r>
      <w:r>
        <w:rPr>
          <w:spacing w:val="-13"/>
          <w:sz w:val="22"/>
        </w:rPr>
        <w:t> </w:t>
      </w:r>
      <w:r>
        <w:rPr>
          <w:sz w:val="22"/>
        </w:rPr>
        <w:t>take</w:t>
      </w:r>
      <w:r>
        <w:rPr>
          <w:spacing w:val="-14"/>
          <w:sz w:val="22"/>
        </w:rPr>
        <w:t> </w:t>
      </w:r>
      <w:r>
        <w:rPr>
          <w:sz w:val="22"/>
        </w:rPr>
        <w:t>part</w:t>
      </w:r>
      <w:r>
        <w:rPr>
          <w:spacing w:val="-12"/>
          <w:sz w:val="22"/>
        </w:rPr>
        <w:t> </w:t>
      </w:r>
      <w:r>
        <w:rPr>
          <w:sz w:val="22"/>
        </w:rPr>
        <w:t>in</w:t>
      </w:r>
      <w:r>
        <w:rPr>
          <w:spacing w:val="-14"/>
          <w:sz w:val="22"/>
        </w:rPr>
        <w:t> </w:t>
      </w:r>
      <w:r>
        <w:rPr>
          <w:sz w:val="22"/>
        </w:rPr>
        <w:t>competitions</w:t>
      </w:r>
      <w:r>
        <w:rPr>
          <w:spacing w:val="-13"/>
          <w:sz w:val="22"/>
        </w:rPr>
        <w:t> </w:t>
      </w:r>
      <w:r>
        <w:rPr>
          <w:sz w:val="22"/>
        </w:rPr>
        <w:t>organized by CISM except for Para sport.</w:t>
      </w:r>
    </w:p>
    <w:p>
      <w:pPr>
        <w:pStyle w:val="ListParagraph"/>
        <w:numPr>
          <w:ilvl w:val="0"/>
          <w:numId w:val="4"/>
        </w:numPr>
        <w:tabs>
          <w:tab w:pos="448" w:val="left" w:leader="none"/>
        </w:tabs>
        <w:spacing w:line="240" w:lineRule="auto" w:before="1" w:after="0"/>
        <w:ind w:left="181" w:right="204" w:firstLine="0"/>
        <w:jc w:val="both"/>
        <w:rPr>
          <w:sz w:val="22"/>
        </w:rPr>
      </w:pPr>
      <w:r>
        <w:rPr>
          <w:sz w:val="22"/>
        </w:rPr>
        <w:t>No</w:t>
      </w:r>
      <w:r>
        <w:rPr>
          <w:spacing w:val="-3"/>
          <w:sz w:val="22"/>
        </w:rPr>
        <w:t> </w:t>
      </w:r>
      <w:r>
        <w:rPr>
          <w:sz w:val="22"/>
        </w:rPr>
        <w:t>one</w:t>
      </w:r>
      <w:r>
        <w:rPr>
          <w:spacing w:val="-8"/>
          <w:sz w:val="22"/>
        </w:rPr>
        <w:t> </w:t>
      </w:r>
      <w:r>
        <w:rPr>
          <w:sz w:val="22"/>
        </w:rPr>
        <w:t>may</w:t>
      </w:r>
      <w:r>
        <w:rPr>
          <w:spacing w:val="-3"/>
          <w:sz w:val="22"/>
        </w:rPr>
        <w:t> </w:t>
      </w:r>
      <w:r>
        <w:rPr>
          <w:sz w:val="22"/>
        </w:rPr>
        <w:t>be</w:t>
      </w:r>
      <w:r>
        <w:rPr>
          <w:spacing w:val="-5"/>
          <w:sz w:val="22"/>
        </w:rPr>
        <w:t> </w:t>
      </w:r>
      <w:r>
        <w:rPr>
          <w:sz w:val="22"/>
        </w:rPr>
        <w:t>recalled</w:t>
      </w:r>
      <w:r>
        <w:rPr>
          <w:spacing w:val="-3"/>
          <w:sz w:val="22"/>
        </w:rPr>
        <w:t> </w:t>
      </w:r>
      <w:r>
        <w:rPr>
          <w:sz w:val="22"/>
        </w:rPr>
        <w:t>to</w:t>
      </w:r>
      <w:r>
        <w:rPr>
          <w:spacing w:val="-5"/>
          <w:sz w:val="22"/>
        </w:rPr>
        <w:t> </w:t>
      </w:r>
      <w:r>
        <w:rPr>
          <w:sz w:val="22"/>
        </w:rPr>
        <w:t>active</w:t>
      </w:r>
      <w:r>
        <w:rPr>
          <w:spacing w:val="-5"/>
          <w:sz w:val="22"/>
        </w:rPr>
        <w:t> </w:t>
      </w:r>
      <w:r>
        <w:rPr>
          <w:sz w:val="22"/>
        </w:rPr>
        <w:t>duty</w:t>
      </w:r>
      <w:r>
        <w:rPr>
          <w:spacing w:val="-5"/>
          <w:sz w:val="22"/>
        </w:rPr>
        <w:t> </w:t>
      </w:r>
      <w:r>
        <w:rPr>
          <w:sz w:val="22"/>
        </w:rPr>
        <w:t>in</w:t>
      </w:r>
      <w:r>
        <w:rPr>
          <w:spacing w:val="-6"/>
          <w:sz w:val="22"/>
        </w:rPr>
        <w:t> </w:t>
      </w:r>
      <w:r>
        <w:rPr>
          <w:sz w:val="22"/>
        </w:rPr>
        <w:t>the</w:t>
      </w:r>
      <w:r>
        <w:rPr>
          <w:spacing w:val="-3"/>
          <w:sz w:val="22"/>
        </w:rPr>
        <w:t> </w:t>
      </w:r>
      <w:r>
        <w:rPr>
          <w:sz w:val="22"/>
        </w:rPr>
        <w:t>Armed</w:t>
      </w:r>
      <w:r>
        <w:rPr>
          <w:spacing w:val="-5"/>
          <w:sz w:val="22"/>
        </w:rPr>
        <w:t> </w:t>
      </w:r>
      <w:r>
        <w:rPr>
          <w:sz w:val="22"/>
        </w:rPr>
        <w:t>Forces</w:t>
      </w:r>
      <w:r>
        <w:rPr>
          <w:spacing w:val="-5"/>
          <w:sz w:val="22"/>
        </w:rPr>
        <w:t> </w:t>
      </w:r>
      <w:r>
        <w:rPr>
          <w:sz w:val="22"/>
        </w:rPr>
        <w:t>for</w:t>
      </w:r>
      <w:r>
        <w:rPr>
          <w:spacing w:val="-4"/>
          <w:sz w:val="22"/>
        </w:rPr>
        <w:t> </w:t>
      </w:r>
      <w:r>
        <w:rPr>
          <w:sz w:val="22"/>
        </w:rPr>
        <w:t>the</w:t>
      </w:r>
      <w:r>
        <w:rPr>
          <w:spacing w:val="-5"/>
          <w:sz w:val="22"/>
        </w:rPr>
        <w:t> </w:t>
      </w:r>
      <w:r>
        <w:rPr>
          <w:sz w:val="22"/>
        </w:rPr>
        <w:t>purpose</w:t>
      </w:r>
      <w:r>
        <w:rPr>
          <w:spacing w:val="-3"/>
          <w:sz w:val="22"/>
        </w:rPr>
        <w:t> </w:t>
      </w:r>
      <w:r>
        <w:rPr>
          <w:sz w:val="22"/>
        </w:rPr>
        <w:t>of</w:t>
      </w:r>
      <w:r>
        <w:rPr>
          <w:spacing w:val="-4"/>
          <w:sz w:val="22"/>
        </w:rPr>
        <w:t> </w:t>
      </w:r>
      <w:r>
        <w:rPr>
          <w:sz w:val="22"/>
        </w:rPr>
        <w:t>participating</w:t>
      </w:r>
      <w:r>
        <w:rPr>
          <w:spacing w:val="-3"/>
          <w:sz w:val="22"/>
        </w:rPr>
        <w:t> </w:t>
      </w:r>
      <w:r>
        <w:rPr>
          <w:sz w:val="22"/>
        </w:rPr>
        <w:t>in</w:t>
      </w:r>
      <w:r>
        <w:rPr>
          <w:spacing w:val="-3"/>
          <w:sz w:val="22"/>
        </w:rPr>
        <w:t> </w:t>
      </w:r>
      <w:r>
        <w:rPr>
          <w:sz w:val="22"/>
        </w:rPr>
        <w:t>a CISM competition. In the case of an intermittent military service, the athletes regularly recalled may not take part in CISM competitions, under any circumstances, if more than 18 months have elapsed between this recall and the end of their last call to arms except for Para sport.</w:t>
      </w:r>
    </w:p>
    <w:p>
      <w:pPr>
        <w:pStyle w:val="ListParagraph"/>
        <w:numPr>
          <w:ilvl w:val="0"/>
          <w:numId w:val="4"/>
        </w:numPr>
        <w:tabs>
          <w:tab w:pos="461" w:val="left" w:leader="none"/>
        </w:tabs>
        <w:spacing w:line="240" w:lineRule="auto" w:before="0" w:after="0"/>
        <w:ind w:left="182" w:right="204" w:firstLine="0"/>
        <w:jc w:val="both"/>
        <w:rPr>
          <w:sz w:val="22"/>
        </w:rPr>
      </w:pPr>
      <w:r>
        <w:rPr>
          <w:sz w:val="22"/>
        </w:rPr>
        <w:t>Veteran</w:t>
      </w:r>
      <w:r>
        <w:rPr>
          <w:spacing w:val="-4"/>
          <w:sz w:val="22"/>
        </w:rPr>
        <w:t> </w:t>
      </w:r>
      <w:r>
        <w:rPr>
          <w:sz w:val="22"/>
        </w:rPr>
        <w:t>soldiers</w:t>
      </w:r>
      <w:r>
        <w:rPr>
          <w:spacing w:val="-4"/>
          <w:sz w:val="22"/>
        </w:rPr>
        <w:t> </w:t>
      </w:r>
      <w:r>
        <w:rPr>
          <w:sz w:val="22"/>
        </w:rPr>
        <w:t>wounded</w:t>
      </w:r>
      <w:r>
        <w:rPr>
          <w:spacing w:val="-4"/>
          <w:sz w:val="22"/>
        </w:rPr>
        <w:t> </w:t>
      </w:r>
      <w:r>
        <w:rPr>
          <w:sz w:val="22"/>
        </w:rPr>
        <w:t>or</w:t>
      </w:r>
      <w:r>
        <w:rPr>
          <w:spacing w:val="-3"/>
          <w:sz w:val="22"/>
        </w:rPr>
        <w:t> </w:t>
      </w:r>
      <w:r>
        <w:rPr>
          <w:sz w:val="22"/>
        </w:rPr>
        <w:t>injured</w:t>
      </w:r>
      <w:r>
        <w:rPr>
          <w:spacing w:val="-4"/>
          <w:sz w:val="22"/>
        </w:rPr>
        <w:t> </w:t>
      </w:r>
      <w:r>
        <w:rPr>
          <w:sz w:val="22"/>
        </w:rPr>
        <w:t>while</w:t>
      </w:r>
      <w:r>
        <w:rPr>
          <w:spacing w:val="-4"/>
          <w:sz w:val="22"/>
        </w:rPr>
        <w:t> </w:t>
      </w:r>
      <w:r>
        <w:rPr>
          <w:sz w:val="22"/>
        </w:rPr>
        <w:t>on</w:t>
      </w:r>
      <w:r>
        <w:rPr>
          <w:spacing w:val="-4"/>
          <w:sz w:val="22"/>
        </w:rPr>
        <w:t> </w:t>
      </w:r>
      <w:r>
        <w:rPr>
          <w:sz w:val="22"/>
        </w:rPr>
        <w:t>active</w:t>
      </w:r>
      <w:r>
        <w:rPr>
          <w:spacing w:val="-4"/>
          <w:sz w:val="22"/>
        </w:rPr>
        <w:t> </w:t>
      </w:r>
      <w:r>
        <w:rPr>
          <w:sz w:val="22"/>
        </w:rPr>
        <w:t>duty</w:t>
      </w:r>
      <w:r>
        <w:rPr>
          <w:spacing w:val="-6"/>
          <w:sz w:val="22"/>
        </w:rPr>
        <w:t> </w:t>
      </w:r>
      <w:r>
        <w:rPr>
          <w:sz w:val="22"/>
        </w:rPr>
        <w:t>may</w:t>
      </w:r>
      <w:r>
        <w:rPr>
          <w:spacing w:val="-4"/>
          <w:sz w:val="22"/>
        </w:rPr>
        <w:t> </w:t>
      </w:r>
      <w:r>
        <w:rPr>
          <w:sz w:val="22"/>
        </w:rPr>
        <w:t>be</w:t>
      </w:r>
      <w:r>
        <w:rPr>
          <w:spacing w:val="-6"/>
          <w:sz w:val="22"/>
        </w:rPr>
        <w:t> </w:t>
      </w:r>
      <w:r>
        <w:rPr>
          <w:sz w:val="22"/>
        </w:rPr>
        <w:t>included</w:t>
      </w:r>
      <w:r>
        <w:rPr>
          <w:spacing w:val="-4"/>
          <w:sz w:val="22"/>
        </w:rPr>
        <w:t> </w:t>
      </w:r>
      <w:r>
        <w:rPr>
          <w:sz w:val="22"/>
        </w:rPr>
        <w:t>as</w:t>
      </w:r>
      <w:r>
        <w:rPr>
          <w:spacing w:val="-4"/>
          <w:sz w:val="22"/>
        </w:rPr>
        <w:t> </w:t>
      </w:r>
      <w:r>
        <w:rPr>
          <w:sz w:val="22"/>
        </w:rPr>
        <w:t>part</w:t>
      </w:r>
      <w:r>
        <w:rPr>
          <w:spacing w:val="-3"/>
          <w:sz w:val="22"/>
        </w:rPr>
        <w:t> </w:t>
      </w:r>
      <w:r>
        <w:rPr>
          <w:sz w:val="22"/>
        </w:rPr>
        <w:t>of</w:t>
      </w:r>
      <w:r>
        <w:rPr>
          <w:spacing w:val="-3"/>
          <w:sz w:val="22"/>
        </w:rPr>
        <w:t> </w:t>
      </w:r>
      <w:r>
        <w:rPr>
          <w:sz w:val="22"/>
        </w:rPr>
        <w:t>a</w:t>
      </w:r>
      <w:r>
        <w:rPr>
          <w:spacing w:val="-6"/>
          <w:sz w:val="22"/>
        </w:rPr>
        <w:t> </w:t>
      </w:r>
      <w:r>
        <w:rPr>
          <w:sz w:val="22"/>
        </w:rPr>
        <w:t>nation’s mission and participate in CISM Para sport competition/event.</w:t>
      </w:r>
    </w:p>
    <w:p>
      <w:pPr>
        <w:pStyle w:val="ListParagraph"/>
        <w:numPr>
          <w:ilvl w:val="0"/>
          <w:numId w:val="4"/>
        </w:numPr>
        <w:tabs>
          <w:tab w:pos="468" w:val="left" w:leader="none"/>
        </w:tabs>
        <w:spacing w:line="240" w:lineRule="auto" w:before="0" w:after="0"/>
        <w:ind w:left="182" w:right="207" w:firstLine="0"/>
        <w:jc w:val="both"/>
        <w:rPr>
          <w:sz w:val="22"/>
        </w:rPr>
      </w:pPr>
      <w:r>
        <w:rPr>
          <w:sz w:val="22"/>
        </w:rPr>
        <w:t>Exceptions to the above may be authorized by the General Assembly, upon recommendation of the Board of Directors.</w:t>
      </w:r>
    </w:p>
    <w:p>
      <w:pPr>
        <w:pStyle w:val="ListParagraph"/>
        <w:numPr>
          <w:ilvl w:val="0"/>
          <w:numId w:val="4"/>
        </w:numPr>
        <w:tabs>
          <w:tab w:pos="454" w:val="left" w:leader="none"/>
        </w:tabs>
        <w:spacing w:line="240" w:lineRule="auto" w:before="0" w:after="0"/>
        <w:ind w:left="182" w:right="207" w:firstLine="0"/>
        <w:jc w:val="both"/>
        <w:rPr>
          <w:sz w:val="22"/>
        </w:rPr>
      </w:pPr>
      <w:r>
        <w:rPr>
          <w:sz w:val="22"/>
        </w:rPr>
        <w:t>All</w:t>
      </w:r>
      <w:r>
        <w:rPr>
          <w:spacing w:val="-3"/>
          <w:sz w:val="22"/>
        </w:rPr>
        <w:t> </w:t>
      </w:r>
      <w:r>
        <w:rPr>
          <w:sz w:val="22"/>
        </w:rPr>
        <w:t>military</w:t>
      </w:r>
      <w:r>
        <w:rPr>
          <w:spacing w:val="-2"/>
          <w:sz w:val="22"/>
        </w:rPr>
        <w:t> </w:t>
      </w:r>
      <w:r>
        <w:rPr>
          <w:sz w:val="22"/>
        </w:rPr>
        <w:t>participants in a</w:t>
      </w:r>
      <w:r>
        <w:rPr>
          <w:spacing w:val="-3"/>
          <w:sz w:val="22"/>
        </w:rPr>
        <w:t> </w:t>
      </w:r>
      <w:r>
        <w:rPr>
          <w:sz w:val="22"/>
        </w:rPr>
        <w:t>CISM</w:t>
      </w:r>
      <w:r>
        <w:rPr>
          <w:spacing w:val="-1"/>
          <w:sz w:val="22"/>
        </w:rPr>
        <w:t> </w:t>
      </w:r>
      <w:r>
        <w:rPr>
          <w:sz w:val="22"/>
        </w:rPr>
        <w:t>event</w:t>
      </w:r>
      <w:r>
        <w:rPr>
          <w:spacing w:val="-1"/>
          <w:sz w:val="22"/>
        </w:rPr>
        <w:t> </w:t>
      </w:r>
      <w:r>
        <w:rPr>
          <w:sz w:val="22"/>
        </w:rPr>
        <w:t>shall</w:t>
      </w:r>
      <w:r>
        <w:rPr>
          <w:spacing w:val="-1"/>
          <w:sz w:val="22"/>
        </w:rPr>
        <w:t> </w:t>
      </w:r>
      <w:r>
        <w:rPr>
          <w:sz w:val="22"/>
        </w:rPr>
        <w:t>be in possession of</w:t>
      </w:r>
      <w:r>
        <w:rPr>
          <w:spacing w:val="-1"/>
          <w:sz w:val="22"/>
        </w:rPr>
        <w:t> </w:t>
      </w:r>
      <w:r>
        <w:rPr>
          <w:sz w:val="22"/>
        </w:rPr>
        <w:t>proper documentation</w:t>
      </w:r>
      <w:r>
        <w:rPr>
          <w:spacing w:val="-3"/>
          <w:sz w:val="22"/>
        </w:rPr>
        <w:t> </w:t>
      </w:r>
      <w:r>
        <w:rPr>
          <w:sz w:val="22"/>
        </w:rPr>
        <w:t>which signifies active military service of the member nation he represents. The documentation can be:</w:t>
      </w:r>
    </w:p>
    <w:p>
      <w:pPr>
        <w:pStyle w:val="ListParagraph"/>
        <w:numPr>
          <w:ilvl w:val="1"/>
          <w:numId w:val="4"/>
        </w:numPr>
        <w:tabs>
          <w:tab w:pos="413" w:val="left" w:leader="none"/>
        </w:tabs>
        <w:spacing w:line="240" w:lineRule="auto" w:before="0" w:after="0"/>
        <w:ind w:left="182" w:right="205" w:firstLine="0"/>
        <w:jc w:val="both"/>
        <w:rPr>
          <w:sz w:val="22"/>
        </w:rPr>
      </w:pPr>
      <w:r>
        <w:rPr>
          <w:sz w:val="22"/>
        </w:rPr>
        <w:t>a</w:t>
      </w:r>
      <w:r>
        <w:rPr>
          <w:spacing w:val="-16"/>
          <w:sz w:val="22"/>
        </w:rPr>
        <w:t> </w:t>
      </w:r>
      <w:r>
        <w:rPr>
          <w:sz w:val="22"/>
        </w:rPr>
        <w:t>valid</w:t>
      </w:r>
      <w:r>
        <w:rPr>
          <w:spacing w:val="-15"/>
          <w:sz w:val="22"/>
        </w:rPr>
        <w:t> </w:t>
      </w:r>
      <w:r>
        <w:rPr>
          <w:sz w:val="22"/>
        </w:rPr>
        <w:t>military</w:t>
      </w:r>
      <w:r>
        <w:rPr>
          <w:spacing w:val="-15"/>
          <w:sz w:val="22"/>
        </w:rPr>
        <w:t> </w:t>
      </w:r>
      <w:r>
        <w:rPr>
          <w:sz w:val="22"/>
        </w:rPr>
        <w:t>identity</w:t>
      </w:r>
      <w:r>
        <w:rPr>
          <w:spacing w:val="-16"/>
          <w:sz w:val="22"/>
        </w:rPr>
        <w:t> </w:t>
      </w:r>
      <w:r>
        <w:rPr>
          <w:sz w:val="22"/>
        </w:rPr>
        <w:t>card</w:t>
      </w:r>
      <w:r>
        <w:rPr>
          <w:spacing w:val="-15"/>
          <w:sz w:val="22"/>
        </w:rPr>
        <w:t> </w:t>
      </w:r>
      <w:r>
        <w:rPr>
          <w:sz w:val="22"/>
        </w:rPr>
        <w:t>for</w:t>
      </w:r>
      <w:r>
        <w:rPr>
          <w:spacing w:val="-15"/>
          <w:sz w:val="22"/>
        </w:rPr>
        <w:t> </w:t>
      </w:r>
      <w:r>
        <w:rPr>
          <w:sz w:val="22"/>
        </w:rPr>
        <w:t>those</w:t>
      </w:r>
      <w:r>
        <w:rPr>
          <w:spacing w:val="-15"/>
          <w:sz w:val="22"/>
        </w:rPr>
        <w:t> </w:t>
      </w:r>
      <w:r>
        <w:rPr>
          <w:sz w:val="22"/>
        </w:rPr>
        <w:t>athletes</w:t>
      </w:r>
      <w:r>
        <w:rPr>
          <w:spacing w:val="-16"/>
          <w:sz w:val="22"/>
        </w:rPr>
        <w:t> </w:t>
      </w:r>
      <w:r>
        <w:rPr>
          <w:sz w:val="22"/>
        </w:rPr>
        <w:t>who</w:t>
      </w:r>
      <w:r>
        <w:rPr>
          <w:spacing w:val="-15"/>
          <w:sz w:val="22"/>
        </w:rPr>
        <w:t> </w:t>
      </w:r>
      <w:r>
        <w:rPr>
          <w:sz w:val="22"/>
        </w:rPr>
        <w:t>are</w:t>
      </w:r>
      <w:r>
        <w:rPr>
          <w:spacing w:val="-15"/>
          <w:sz w:val="22"/>
        </w:rPr>
        <w:t> </w:t>
      </w:r>
      <w:r>
        <w:rPr>
          <w:sz w:val="22"/>
        </w:rPr>
        <w:t>authorized</w:t>
      </w:r>
      <w:r>
        <w:rPr>
          <w:spacing w:val="-16"/>
          <w:sz w:val="22"/>
        </w:rPr>
        <w:t> </w:t>
      </w:r>
      <w:r>
        <w:rPr>
          <w:sz w:val="22"/>
        </w:rPr>
        <w:t>to</w:t>
      </w:r>
      <w:r>
        <w:rPr>
          <w:spacing w:val="-15"/>
          <w:sz w:val="22"/>
        </w:rPr>
        <w:t> </w:t>
      </w:r>
      <w:r>
        <w:rPr>
          <w:sz w:val="22"/>
        </w:rPr>
        <w:t>present</w:t>
      </w:r>
      <w:r>
        <w:rPr>
          <w:spacing w:val="-15"/>
          <w:sz w:val="22"/>
        </w:rPr>
        <w:t> </w:t>
      </w:r>
      <w:r>
        <w:rPr>
          <w:sz w:val="22"/>
        </w:rPr>
        <w:t>their</w:t>
      </w:r>
      <w:r>
        <w:rPr>
          <w:spacing w:val="-15"/>
          <w:sz w:val="22"/>
        </w:rPr>
        <w:t> </w:t>
      </w:r>
      <w:r>
        <w:rPr>
          <w:sz w:val="22"/>
        </w:rPr>
        <w:t>military</w:t>
      </w:r>
      <w:r>
        <w:rPr>
          <w:spacing w:val="-16"/>
          <w:sz w:val="22"/>
        </w:rPr>
        <w:t> </w:t>
      </w:r>
      <w:r>
        <w:rPr>
          <w:sz w:val="22"/>
        </w:rPr>
        <w:t>identity cards abroad,</w:t>
      </w:r>
    </w:p>
    <w:p>
      <w:pPr>
        <w:pStyle w:val="ListParagraph"/>
        <w:numPr>
          <w:ilvl w:val="1"/>
          <w:numId w:val="4"/>
        </w:numPr>
        <w:tabs>
          <w:tab w:pos="428" w:val="left" w:leader="none"/>
        </w:tabs>
        <w:spacing w:line="252" w:lineRule="exact" w:before="0" w:after="0"/>
        <w:ind w:left="428" w:right="0" w:hanging="246"/>
        <w:jc w:val="both"/>
        <w:rPr>
          <w:sz w:val="22"/>
        </w:rPr>
      </w:pPr>
      <w:r>
        <w:rPr>
          <w:sz w:val="22"/>
        </w:rPr>
        <w:t>a</w:t>
      </w:r>
      <w:r>
        <w:rPr>
          <w:spacing w:val="-8"/>
          <w:sz w:val="22"/>
        </w:rPr>
        <w:t> </w:t>
      </w:r>
      <w:r>
        <w:rPr>
          <w:sz w:val="22"/>
        </w:rPr>
        <w:t>form</w:t>
      </w:r>
      <w:r>
        <w:rPr>
          <w:spacing w:val="-5"/>
          <w:sz w:val="22"/>
        </w:rPr>
        <w:t> </w:t>
      </w:r>
      <w:r>
        <w:rPr>
          <w:sz w:val="22"/>
        </w:rPr>
        <w:t>of</w:t>
      </w:r>
      <w:r>
        <w:rPr>
          <w:spacing w:val="-4"/>
          <w:sz w:val="22"/>
        </w:rPr>
        <w:t> </w:t>
      </w:r>
      <w:r>
        <w:rPr>
          <w:sz w:val="22"/>
        </w:rPr>
        <w:t>verification</w:t>
      </w:r>
      <w:r>
        <w:rPr>
          <w:spacing w:val="-6"/>
          <w:sz w:val="22"/>
        </w:rPr>
        <w:t> </w:t>
      </w:r>
      <w:r>
        <w:rPr>
          <w:sz w:val="22"/>
        </w:rPr>
        <w:t>(in</w:t>
      </w:r>
      <w:r>
        <w:rPr>
          <w:spacing w:val="-4"/>
          <w:sz w:val="22"/>
        </w:rPr>
        <w:t> </w:t>
      </w:r>
      <w:r>
        <w:rPr>
          <w:sz w:val="22"/>
        </w:rPr>
        <w:t>English</w:t>
      </w:r>
      <w:r>
        <w:rPr>
          <w:spacing w:val="-4"/>
          <w:sz w:val="22"/>
        </w:rPr>
        <w:t> </w:t>
      </w:r>
      <w:r>
        <w:rPr>
          <w:sz w:val="22"/>
        </w:rPr>
        <w:t>and/or</w:t>
      </w:r>
      <w:r>
        <w:rPr>
          <w:spacing w:val="-4"/>
          <w:sz w:val="22"/>
        </w:rPr>
        <w:t> </w:t>
      </w:r>
      <w:r>
        <w:rPr>
          <w:sz w:val="22"/>
        </w:rPr>
        <w:t>French)</w:t>
      </w:r>
      <w:r>
        <w:rPr>
          <w:spacing w:val="-5"/>
          <w:sz w:val="22"/>
        </w:rPr>
        <w:t> </w:t>
      </w:r>
      <w:r>
        <w:rPr>
          <w:sz w:val="22"/>
        </w:rPr>
        <w:t>of</w:t>
      </w:r>
      <w:r>
        <w:rPr>
          <w:spacing w:val="-4"/>
          <w:sz w:val="22"/>
        </w:rPr>
        <w:t> </w:t>
      </w:r>
      <w:r>
        <w:rPr>
          <w:sz w:val="22"/>
        </w:rPr>
        <w:t>military</w:t>
      </w:r>
      <w:r>
        <w:rPr>
          <w:spacing w:val="-6"/>
          <w:sz w:val="22"/>
        </w:rPr>
        <w:t> </w:t>
      </w:r>
      <w:r>
        <w:rPr>
          <w:sz w:val="22"/>
        </w:rPr>
        <w:t>status</w:t>
      </w:r>
      <w:r>
        <w:rPr>
          <w:spacing w:val="-6"/>
          <w:sz w:val="22"/>
        </w:rPr>
        <w:t> </w:t>
      </w:r>
      <w:r>
        <w:rPr>
          <w:sz w:val="22"/>
        </w:rPr>
        <w:t>accompanied</w:t>
      </w:r>
      <w:r>
        <w:rPr>
          <w:spacing w:val="-4"/>
          <w:sz w:val="22"/>
        </w:rPr>
        <w:t> </w:t>
      </w:r>
      <w:r>
        <w:rPr>
          <w:sz w:val="22"/>
        </w:rPr>
        <w:t>by</w:t>
      </w:r>
      <w:r>
        <w:rPr>
          <w:spacing w:val="-3"/>
          <w:sz w:val="22"/>
        </w:rPr>
        <w:t> </w:t>
      </w:r>
      <w:r>
        <w:rPr>
          <w:sz w:val="22"/>
        </w:rPr>
        <w:t>a</w:t>
      </w:r>
      <w:r>
        <w:rPr>
          <w:spacing w:val="-5"/>
          <w:sz w:val="22"/>
        </w:rPr>
        <w:t> </w:t>
      </w:r>
      <w:r>
        <w:rPr>
          <w:spacing w:val="-2"/>
          <w:sz w:val="22"/>
        </w:rPr>
        <w:t>passport.</w:t>
      </w:r>
    </w:p>
    <w:p>
      <w:pPr>
        <w:pStyle w:val="ListParagraph"/>
        <w:numPr>
          <w:ilvl w:val="1"/>
          <w:numId w:val="4"/>
        </w:numPr>
        <w:tabs>
          <w:tab w:pos="182" w:val="left" w:leader="none"/>
          <w:tab w:pos="422" w:val="left" w:leader="none"/>
        </w:tabs>
        <w:spacing w:line="240" w:lineRule="auto" w:before="0" w:after="0"/>
        <w:ind w:left="182" w:right="204" w:hanging="1"/>
        <w:jc w:val="both"/>
        <w:rPr>
          <w:sz w:val="22"/>
        </w:rPr>
      </w:pPr>
      <w:r>
        <w:rPr>
          <w:sz w:val="22"/>
        </w:rPr>
        <w:t>For</w:t>
      </w:r>
      <w:r>
        <w:rPr>
          <w:spacing w:val="-8"/>
          <w:sz w:val="22"/>
        </w:rPr>
        <w:t> </w:t>
      </w:r>
      <w:r>
        <w:rPr>
          <w:sz w:val="22"/>
        </w:rPr>
        <w:t>the</w:t>
      </w:r>
      <w:r>
        <w:rPr>
          <w:spacing w:val="-9"/>
          <w:sz w:val="22"/>
        </w:rPr>
        <w:t> </w:t>
      </w:r>
      <w:r>
        <w:rPr>
          <w:sz w:val="22"/>
        </w:rPr>
        <w:t>Veteran</w:t>
      </w:r>
      <w:r>
        <w:rPr>
          <w:spacing w:val="-9"/>
          <w:sz w:val="22"/>
        </w:rPr>
        <w:t> </w:t>
      </w:r>
      <w:r>
        <w:rPr>
          <w:sz w:val="22"/>
        </w:rPr>
        <w:t>para-athletes,</w:t>
      </w:r>
      <w:r>
        <w:rPr>
          <w:spacing w:val="-10"/>
          <w:sz w:val="22"/>
        </w:rPr>
        <w:t> </w:t>
      </w:r>
      <w:r>
        <w:rPr>
          <w:sz w:val="22"/>
        </w:rPr>
        <w:t>the</w:t>
      </w:r>
      <w:r>
        <w:rPr>
          <w:spacing w:val="-9"/>
          <w:sz w:val="22"/>
        </w:rPr>
        <w:t> </w:t>
      </w:r>
      <w:r>
        <w:rPr>
          <w:sz w:val="22"/>
        </w:rPr>
        <w:t>Chief</w:t>
      </w:r>
      <w:r>
        <w:rPr>
          <w:spacing w:val="-7"/>
          <w:sz w:val="22"/>
        </w:rPr>
        <w:t> </w:t>
      </w:r>
      <w:r>
        <w:rPr>
          <w:sz w:val="22"/>
        </w:rPr>
        <w:t>of</w:t>
      </w:r>
      <w:r>
        <w:rPr>
          <w:spacing w:val="-7"/>
          <w:sz w:val="22"/>
        </w:rPr>
        <w:t> </w:t>
      </w:r>
      <w:r>
        <w:rPr>
          <w:sz w:val="22"/>
        </w:rPr>
        <w:t>Delegation</w:t>
      </w:r>
      <w:r>
        <w:rPr>
          <w:spacing w:val="-6"/>
          <w:sz w:val="22"/>
        </w:rPr>
        <w:t> </w:t>
      </w:r>
      <w:r>
        <w:rPr>
          <w:sz w:val="22"/>
        </w:rPr>
        <w:t>concerned</w:t>
      </w:r>
      <w:r>
        <w:rPr>
          <w:spacing w:val="-9"/>
          <w:sz w:val="22"/>
        </w:rPr>
        <w:t> </w:t>
      </w:r>
      <w:r>
        <w:rPr>
          <w:sz w:val="22"/>
        </w:rPr>
        <w:t>must</w:t>
      </w:r>
      <w:r>
        <w:rPr>
          <w:spacing w:val="-7"/>
          <w:sz w:val="22"/>
        </w:rPr>
        <w:t> </w:t>
      </w:r>
      <w:r>
        <w:rPr>
          <w:sz w:val="22"/>
        </w:rPr>
        <w:t>certify</w:t>
      </w:r>
      <w:r>
        <w:rPr>
          <w:spacing w:val="-8"/>
          <w:sz w:val="22"/>
        </w:rPr>
        <w:t> </w:t>
      </w:r>
      <w:r>
        <w:rPr>
          <w:sz w:val="22"/>
        </w:rPr>
        <w:t>in</w:t>
      </w:r>
      <w:r>
        <w:rPr>
          <w:spacing w:val="-9"/>
          <w:sz w:val="22"/>
        </w:rPr>
        <w:t> </w:t>
      </w:r>
      <w:r>
        <w:rPr>
          <w:sz w:val="22"/>
        </w:rPr>
        <w:t>writing</w:t>
      </w:r>
      <w:r>
        <w:rPr>
          <w:spacing w:val="-9"/>
          <w:sz w:val="22"/>
        </w:rPr>
        <w:t> </w:t>
      </w:r>
      <w:r>
        <w:rPr>
          <w:sz w:val="22"/>
        </w:rPr>
        <w:t>that</w:t>
      </w:r>
      <w:r>
        <w:rPr>
          <w:spacing w:val="-7"/>
          <w:sz w:val="22"/>
        </w:rPr>
        <w:t> </w:t>
      </w:r>
      <w:r>
        <w:rPr>
          <w:sz w:val="22"/>
        </w:rPr>
        <w:t>the veteran soldier was wounded or injured on active duty.</w:t>
      </w:r>
    </w:p>
    <w:p>
      <w:pPr>
        <w:pStyle w:val="ListParagraph"/>
        <w:numPr>
          <w:ilvl w:val="0"/>
          <w:numId w:val="4"/>
        </w:numPr>
        <w:tabs>
          <w:tab w:pos="430" w:val="left" w:leader="none"/>
        </w:tabs>
        <w:spacing w:line="240" w:lineRule="auto" w:before="0" w:after="0"/>
        <w:ind w:left="182" w:right="206" w:firstLine="0"/>
        <w:jc w:val="both"/>
        <w:rPr>
          <w:sz w:val="22"/>
        </w:rPr>
      </w:pPr>
      <w:r>
        <w:rPr>
          <w:sz w:val="22"/>
        </w:rPr>
        <w:t>By</w:t>
      </w:r>
      <w:r>
        <w:rPr>
          <w:spacing w:val="-11"/>
          <w:sz w:val="22"/>
        </w:rPr>
        <w:t> </w:t>
      </w:r>
      <w:r>
        <w:rPr>
          <w:sz w:val="22"/>
        </w:rPr>
        <w:t>signing</w:t>
      </w:r>
      <w:r>
        <w:rPr>
          <w:spacing w:val="-11"/>
          <w:sz w:val="22"/>
        </w:rPr>
        <w:t> </w:t>
      </w:r>
      <w:r>
        <w:rPr>
          <w:sz w:val="22"/>
        </w:rPr>
        <w:t>the</w:t>
      </w:r>
      <w:r>
        <w:rPr>
          <w:spacing w:val="-13"/>
          <w:sz w:val="22"/>
        </w:rPr>
        <w:t> </w:t>
      </w:r>
      <w:r>
        <w:rPr>
          <w:sz w:val="22"/>
        </w:rPr>
        <w:t>final</w:t>
      </w:r>
      <w:r>
        <w:rPr>
          <w:spacing w:val="-12"/>
          <w:sz w:val="22"/>
        </w:rPr>
        <w:t> </w:t>
      </w:r>
      <w:r>
        <w:rPr>
          <w:sz w:val="22"/>
        </w:rPr>
        <w:t>entry,</w:t>
      </w:r>
      <w:r>
        <w:rPr>
          <w:spacing w:val="-12"/>
          <w:sz w:val="22"/>
        </w:rPr>
        <w:t> </w:t>
      </w:r>
      <w:r>
        <w:rPr>
          <w:sz w:val="22"/>
        </w:rPr>
        <w:t>the</w:t>
      </w:r>
      <w:r>
        <w:rPr>
          <w:spacing w:val="-11"/>
          <w:sz w:val="22"/>
        </w:rPr>
        <w:t> </w:t>
      </w:r>
      <w:r>
        <w:rPr>
          <w:sz w:val="22"/>
        </w:rPr>
        <w:t>Chief</w:t>
      </w:r>
      <w:r>
        <w:rPr>
          <w:spacing w:val="-12"/>
          <w:sz w:val="22"/>
        </w:rPr>
        <w:t> </w:t>
      </w:r>
      <w:r>
        <w:rPr>
          <w:sz w:val="22"/>
        </w:rPr>
        <w:t>of</w:t>
      </w:r>
      <w:r>
        <w:rPr>
          <w:spacing w:val="-10"/>
          <w:sz w:val="22"/>
        </w:rPr>
        <w:t> </w:t>
      </w:r>
      <w:r>
        <w:rPr>
          <w:sz w:val="22"/>
        </w:rPr>
        <w:t>Delegation</w:t>
      </w:r>
      <w:r>
        <w:rPr>
          <w:spacing w:val="-11"/>
          <w:sz w:val="22"/>
        </w:rPr>
        <w:t> </w:t>
      </w:r>
      <w:r>
        <w:rPr>
          <w:sz w:val="22"/>
        </w:rPr>
        <w:t>confirms</w:t>
      </w:r>
      <w:r>
        <w:rPr>
          <w:spacing w:val="-13"/>
          <w:sz w:val="22"/>
        </w:rPr>
        <w:t> </w:t>
      </w:r>
      <w:r>
        <w:rPr>
          <w:sz w:val="22"/>
        </w:rPr>
        <w:t>the</w:t>
      </w:r>
      <w:r>
        <w:rPr>
          <w:spacing w:val="-13"/>
          <w:sz w:val="22"/>
        </w:rPr>
        <w:t> </w:t>
      </w:r>
      <w:r>
        <w:rPr>
          <w:sz w:val="22"/>
        </w:rPr>
        <w:t>military</w:t>
      </w:r>
      <w:r>
        <w:rPr>
          <w:spacing w:val="-11"/>
          <w:sz w:val="22"/>
        </w:rPr>
        <w:t> </w:t>
      </w:r>
      <w:r>
        <w:rPr>
          <w:sz w:val="22"/>
        </w:rPr>
        <w:t>status</w:t>
      </w:r>
      <w:r>
        <w:rPr>
          <w:spacing w:val="-11"/>
          <w:sz w:val="22"/>
        </w:rPr>
        <w:t> </w:t>
      </w:r>
      <w:r>
        <w:rPr>
          <w:sz w:val="22"/>
        </w:rPr>
        <w:t>of</w:t>
      </w:r>
      <w:r>
        <w:rPr>
          <w:spacing w:val="-10"/>
          <w:sz w:val="22"/>
        </w:rPr>
        <w:t> </w:t>
      </w:r>
      <w:r>
        <w:rPr>
          <w:sz w:val="22"/>
        </w:rPr>
        <w:t>the</w:t>
      </w:r>
      <w:r>
        <w:rPr>
          <w:spacing w:val="-13"/>
          <w:sz w:val="22"/>
        </w:rPr>
        <w:t> </w:t>
      </w:r>
      <w:r>
        <w:rPr>
          <w:sz w:val="22"/>
        </w:rPr>
        <w:t>participating athletes. If there are last-minute changes in the participation of the athletes, the verification file may</w:t>
      </w:r>
      <w:r>
        <w:rPr>
          <w:spacing w:val="-11"/>
          <w:sz w:val="22"/>
        </w:rPr>
        <w:t> </w:t>
      </w:r>
      <w:r>
        <w:rPr>
          <w:sz w:val="22"/>
        </w:rPr>
        <w:t>be</w:t>
      </w:r>
      <w:r>
        <w:rPr>
          <w:spacing w:val="-14"/>
          <w:sz w:val="22"/>
        </w:rPr>
        <w:t> </w:t>
      </w:r>
      <w:r>
        <w:rPr>
          <w:sz w:val="22"/>
        </w:rPr>
        <w:t>signed</w:t>
      </w:r>
      <w:r>
        <w:rPr>
          <w:spacing w:val="-11"/>
          <w:sz w:val="22"/>
        </w:rPr>
        <w:t> </w:t>
      </w:r>
      <w:r>
        <w:rPr>
          <w:sz w:val="22"/>
        </w:rPr>
        <w:t>by</w:t>
      </w:r>
      <w:r>
        <w:rPr>
          <w:spacing w:val="-13"/>
          <w:sz w:val="22"/>
        </w:rPr>
        <w:t> </w:t>
      </w:r>
      <w:r>
        <w:rPr>
          <w:sz w:val="22"/>
        </w:rPr>
        <w:t>the</w:t>
      </w:r>
      <w:r>
        <w:rPr>
          <w:spacing w:val="-14"/>
          <w:sz w:val="22"/>
        </w:rPr>
        <w:t> </w:t>
      </w:r>
      <w:r>
        <w:rPr>
          <w:sz w:val="22"/>
        </w:rPr>
        <w:t>Chief</w:t>
      </w:r>
      <w:r>
        <w:rPr>
          <w:spacing w:val="-10"/>
          <w:sz w:val="22"/>
        </w:rPr>
        <w:t> </w:t>
      </w:r>
      <w:r>
        <w:rPr>
          <w:sz w:val="22"/>
        </w:rPr>
        <w:t>of</w:t>
      </w:r>
      <w:r>
        <w:rPr>
          <w:spacing w:val="-12"/>
          <w:sz w:val="22"/>
        </w:rPr>
        <w:t> </w:t>
      </w:r>
      <w:r>
        <w:rPr>
          <w:sz w:val="22"/>
        </w:rPr>
        <w:t>Mission,</w:t>
      </w:r>
      <w:r>
        <w:rPr>
          <w:spacing w:val="-10"/>
          <w:sz w:val="22"/>
        </w:rPr>
        <w:t> </w:t>
      </w:r>
      <w:r>
        <w:rPr>
          <w:sz w:val="22"/>
        </w:rPr>
        <w:t>but</w:t>
      </w:r>
      <w:r>
        <w:rPr>
          <w:spacing w:val="-10"/>
          <w:sz w:val="22"/>
        </w:rPr>
        <w:t> </w:t>
      </w:r>
      <w:r>
        <w:rPr>
          <w:sz w:val="22"/>
        </w:rPr>
        <w:t>shall</w:t>
      </w:r>
      <w:r>
        <w:rPr>
          <w:spacing w:val="-11"/>
          <w:sz w:val="22"/>
        </w:rPr>
        <w:t> </w:t>
      </w:r>
      <w:r>
        <w:rPr>
          <w:sz w:val="22"/>
        </w:rPr>
        <w:t>be</w:t>
      </w:r>
      <w:r>
        <w:rPr>
          <w:spacing w:val="-14"/>
          <w:sz w:val="22"/>
        </w:rPr>
        <w:t> </w:t>
      </w:r>
      <w:r>
        <w:rPr>
          <w:sz w:val="22"/>
        </w:rPr>
        <w:t>confirmed</w:t>
      </w:r>
      <w:r>
        <w:rPr>
          <w:spacing w:val="-11"/>
          <w:sz w:val="22"/>
        </w:rPr>
        <w:t> </w:t>
      </w:r>
      <w:r>
        <w:rPr>
          <w:sz w:val="22"/>
        </w:rPr>
        <w:t>by</w:t>
      </w:r>
      <w:r>
        <w:rPr>
          <w:spacing w:val="-13"/>
          <w:sz w:val="22"/>
        </w:rPr>
        <w:t> </w:t>
      </w:r>
      <w:r>
        <w:rPr>
          <w:sz w:val="22"/>
        </w:rPr>
        <w:t>the</w:t>
      </w:r>
      <w:r>
        <w:rPr>
          <w:spacing w:val="-11"/>
          <w:sz w:val="22"/>
        </w:rPr>
        <w:t> </w:t>
      </w:r>
      <w:r>
        <w:rPr>
          <w:sz w:val="22"/>
        </w:rPr>
        <w:t>Chief</w:t>
      </w:r>
      <w:r>
        <w:rPr>
          <w:spacing w:val="-10"/>
          <w:sz w:val="22"/>
        </w:rPr>
        <w:t> </w:t>
      </w:r>
      <w:r>
        <w:rPr>
          <w:sz w:val="22"/>
        </w:rPr>
        <w:t>of</w:t>
      </w:r>
      <w:r>
        <w:rPr>
          <w:spacing w:val="-10"/>
          <w:sz w:val="22"/>
        </w:rPr>
        <w:t> </w:t>
      </w:r>
      <w:r>
        <w:rPr>
          <w:sz w:val="22"/>
        </w:rPr>
        <w:t>Delegation</w:t>
      </w:r>
      <w:r>
        <w:rPr>
          <w:spacing w:val="-11"/>
          <w:sz w:val="22"/>
        </w:rPr>
        <w:t> </w:t>
      </w:r>
      <w:r>
        <w:rPr>
          <w:sz w:val="22"/>
        </w:rPr>
        <w:t>by</w:t>
      </w:r>
      <w:r>
        <w:rPr>
          <w:spacing w:val="-13"/>
          <w:sz w:val="22"/>
        </w:rPr>
        <w:t> </w:t>
      </w:r>
      <w:r>
        <w:rPr>
          <w:sz w:val="22"/>
        </w:rPr>
        <w:t>official </w:t>
      </w:r>
      <w:r>
        <w:rPr>
          <w:spacing w:val="-2"/>
          <w:sz w:val="22"/>
        </w:rPr>
        <w:t>letter.</w:t>
      </w:r>
    </w:p>
    <w:p>
      <w:pPr>
        <w:pStyle w:val="ListParagraph"/>
        <w:numPr>
          <w:ilvl w:val="0"/>
          <w:numId w:val="4"/>
        </w:numPr>
        <w:tabs>
          <w:tab w:pos="476" w:val="left" w:leader="none"/>
        </w:tabs>
        <w:spacing w:line="251" w:lineRule="exact" w:before="0" w:after="0"/>
        <w:ind w:left="476" w:right="0" w:hanging="294"/>
        <w:jc w:val="both"/>
        <w:rPr>
          <w:sz w:val="22"/>
        </w:rPr>
      </w:pPr>
      <w:r>
        <w:rPr>
          <w:sz w:val="22"/>
        </w:rPr>
        <w:t>If</w:t>
      </w:r>
      <w:r>
        <w:rPr>
          <w:spacing w:val="-5"/>
          <w:sz w:val="22"/>
        </w:rPr>
        <w:t> </w:t>
      </w:r>
      <w:r>
        <w:rPr>
          <w:sz w:val="22"/>
        </w:rPr>
        <w:t>one</w:t>
      </w:r>
      <w:r>
        <w:rPr>
          <w:spacing w:val="-7"/>
          <w:sz w:val="22"/>
        </w:rPr>
        <w:t> </w:t>
      </w:r>
      <w:r>
        <w:rPr>
          <w:sz w:val="22"/>
        </w:rPr>
        <w:t>of</w:t>
      </w:r>
      <w:r>
        <w:rPr>
          <w:spacing w:val="-7"/>
          <w:sz w:val="22"/>
        </w:rPr>
        <w:t> </w:t>
      </w:r>
      <w:r>
        <w:rPr>
          <w:sz w:val="22"/>
        </w:rPr>
        <w:t>these</w:t>
      </w:r>
      <w:r>
        <w:rPr>
          <w:spacing w:val="-4"/>
          <w:sz w:val="22"/>
        </w:rPr>
        <w:t> </w:t>
      </w:r>
      <w:r>
        <w:rPr>
          <w:sz w:val="22"/>
        </w:rPr>
        <w:t>documents</w:t>
      </w:r>
      <w:r>
        <w:rPr>
          <w:spacing w:val="-4"/>
          <w:sz w:val="22"/>
        </w:rPr>
        <w:t> </w:t>
      </w:r>
      <w:r>
        <w:rPr>
          <w:sz w:val="22"/>
        </w:rPr>
        <w:t>is</w:t>
      </w:r>
      <w:r>
        <w:rPr>
          <w:spacing w:val="-6"/>
          <w:sz w:val="22"/>
        </w:rPr>
        <w:t> </w:t>
      </w:r>
      <w:r>
        <w:rPr>
          <w:sz w:val="22"/>
        </w:rPr>
        <w:t>not</w:t>
      </w:r>
      <w:r>
        <w:rPr>
          <w:spacing w:val="-5"/>
          <w:sz w:val="22"/>
        </w:rPr>
        <w:t> </w:t>
      </w:r>
      <w:r>
        <w:rPr>
          <w:sz w:val="22"/>
        </w:rPr>
        <w:t>available,</w:t>
      </w:r>
      <w:r>
        <w:rPr>
          <w:spacing w:val="-2"/>
          <w:sz w:val="22"/>
        </w:rPr>
        <w:t> </w:t>
      </w:r>
      <w:r>
        <w:rPr>
          <w:sz w:val="22"/>
        </w:rPr>
        <w:t>participation</w:t>
      </w:r>
      <w:r>
        <w:rPr>
          <w:spacing w:val="-5"/>
          <w:sz w:val="22"/>
        </w:rPr>
        <w:t> </w:t>
      </w:r>
      <w:r>
        <w:rPr>
          <w:sz w:val="22"/>
        </w:rPr>
        <w:t>is</w:t>
      </w:r>
      <w:r>
        <w:rPr>
          <w:spacing w:val="-3"/>
          <w:sz w:val="22"/>
        </w:rPr>
        <w:t> </w:t>
      </w:r>
      <w:r>
        <w:rPr>
          <w:spacing w:val="-2"/>
          <w:sz w:val="22"/>
        </w:rPr>
        <w:t>refused.</w:t>
      </w:r>
    </w:p>
    <w:p>
      <w:pPr>
        <w:pStyle w:val="ListParagraph"/>
        <w:spacing w:after="0" w:line="251" w:lineRule="exact"/>
        <w:jc w:val="both"/>
        <w:rPr>
          <w:sz w:val="22"/>
        </w:rPr>
        <w:sectPr>
          <w:pgSz w:w="11920" w:h="16850"/>
          <w:pgMar w:header="210" w:footer="0" w:top="1780" w:bottom="280" w:left="1133" w:right="992"/>
        </w:sectPr>
      </w:pPr>
    </w:p>
    <w:p>
      <w:pPr>
        <w:pStyle w:val="BodyText"/>
        <w:spacing w:before="86"/>
      </w:pPr>
    </w:p>
    <w:p>
      <w:pPr>
        <w:pStyle w:val="ListParagraph"/>
        <w:numPr>
          <w:ilvl w:val="0"/>
          <w:numId w:val="4"/>
        </w:numPr>
        <w:tabs>
          <w:tab w:pos="562" w:val="left" w:leader="none"/>
        </w:tabs>
        <w:spacing w:line="240" w:lineRule="auto" w:before="0" w:after="0"/>
        <w:ind w:left="182" w:right="204" w:firstLine="0"/>
        <w:jc w:val="both"/>
        <w:rPr>
          <w:sz w:val="22"/>
        </w:rPr>
      </w:pPr>
      <w:r>
        <w:rPr>
          <w:sz w:val="22"/>
        </w:rPr>
        <w:t>An athlete who has represented one country in CISM competitions (World Military Championship, World Games, World Winter Games, continental and regional championship), in the</w:t>
      </w:r>
      <w:r>
        <w:rPr>
          <w:spacing w:val="-11"/>
          <w:sz w:val="22"/>
        </w:rPr>
        <w:t> </w:t>
      </w:r>
      <w:r>
        <w:rPr>
          <w:sz w:val="22"/>
        </w:rPr>
        <w:t>Olympic</w:t>
      </w:r>
      <w:r>
        <w:rPr>
          <w:spacing w:val="-11"/>
          <w:sz w:val="22"/>
        </w:rPr>
        <w:t> </w:t>
      </w:r>
      <w:r>
        <w:rPr>
          <w:sz w:val="22"/>
        </w:rPr>
        <w:t>Games,</w:t>
      </w:r>
      <w:r>
        <w:rPr>
          <w:spacing w:val="-10"/>
          <w:sz w:val="22"/>
        </w:rPr>
        <w:t> </w:t>
      </w:r>
      <w:r>
        <w:rPr>
          <w:sz w:val="22"/>
        </w:rPr>
        <w:t>or</w:t>
      </w:r>
      <w:r>
        <w:rPr>
          <w:spacing w:val="-8"/>
          <w:sz w:val="22"/>
        </w:rPr>
        <w:t> </w:t>
      </w:r>
      <w:r>
        <w:rPr>
          <w:sz w:val="22"/>
        </w:rPr>
        <w:t>in</w:t>
      </w:r>
      <w:r>
        <w:rPr>
          <w:spacing w:val="-11"/>
          <w:sz w:val="22"/>
        </w:rPr>
        <w:t> </w:t>
      </w:r>
      <w:r>
        <w:rPr>
          <w:sz w:val="22"/>
        </w:rPr>
        <w:t>any</w:t>
      </w:r>
      <w:r>
        <w:rPr>
          <w:spacing w:val="-11"/>
          <w:sz w:val="22"/>
        </w:rPr>
        <w:t> </w:t>
      </w:r>
      <w:r>
        <w:rPr>
          <w:sz w:val="22"/>
        </w:rPr>
        <w:t>competition</w:t>
      </w:r>
      <w:r>
        <w:rPr>
          <w:spacing w:val="-11"/>
          <w:sz w:val="22"/>
        </w:rPr>
        <w:t> </w:t>
      </w:r>
      <w:r>
        <w:rPr>
          <w:sz w:val="22"/>
        </w:rPr>
        <w:t>at</w:t>
      </w:r>
      <w:r>
        <w:rPr>
          <w:spacing w:val="-7"/>
          <w:sz w:val="22"/>
        </w:rPr>
        <w:t> </w:t>
      </w:r>
      <w:r>
        <w:rPr>
          <w:sz w:val="22"/>
        </w:rPr>
        <w:t>world,</w:t>
      </w:r>
      <w:r>
        <w:rPr>
          <w:spacing w:val="-10"/>
          <w:sz w:val="22"/>
        </w:rPr>
        <w:t> </w:t>
      </w:r>
      <w:r>
        <w:rPr>
          <w:sz w:val="22"/>
        </w:rPr>
        <w:t>continental</w:t>
      </w:r>
      <w:r>
        <w:rPr>
          <w:spacing w:val="-12"/>
          <w:sz w:val="22"/>
        </w:rPr>
        <w:t> </w:t>
      </w:r>
      <w:r>
        <w:rPr>
          <w:sz w:val="22"/>
        </w:rPr>
        <w:t>or</w:t>
      </w:r>
      <w:r>
        <w:rPr>
          <w:spacing w:val="-12"/>
          <w:sz w:val="22"/>
        </w:rPr>
        <w:t> </w:t>
      </w:r>
      <w:r>
        <w:rPr>
          <w:sz w:val="22"/>
        </w:rPr>
        <w:t>regional</w:t>
      </w:r>
      <w:r>
        <w:rPr>
          <w:spacing w:val="-9"/>
          <w:sz w:val="22"/>
        </w:rPr>
        <w:t> </w:t>
      </w:r>
      <w:r>
        <w:rPr>
          <w:sz w:val="22"/>
        </w:rPr>
        <w:t>level</w:t>
      </w:r>
      <w:r>
        <w:rPr>
          <w:spacing w:val="-9"/>
          <w:sz w:val="22"/>
        </w:rPr>
        <w:t> </w:t>
      </w:r>
      <w:r>
        <w:rPr>
          <w:sz w:val="22"/>
        </w:rPr>
        <w:t>recognized</w:t>
      </w:r>
      <w:r>
        <w:rPr>
          <w:spacing w:val="-11"/>
          <w:sz w:val="22"/>
        </w:rPr>
        <w:t> </w:t>
      </w:r>
      <w:r>
        <w:rPr>
          <w:sz w:val="22"/>
        </w:rPr>
        <w:t>by</w:t>
      </w:r>
      <w:r>
        <w:rPr>
          <w:spacing w:val="-13"/>
          <w:sz w:val="22"/>
        </w:rPr>
        <w:t> </w:t>
      </w:r>
      <w:r>
        <w:rPr>
          <w:sz w:val="22"/>
        </w:rPr>
        <w:t>the relevant</w:t>
      </w:r>
      <w:r>
        <w:rPr>
          <w:spacing w:val="-16"/>
          <w:sz w:val="22"/>
        </w:rPr>
        <w:t> </w:t>
      </w:r>
      <w:r>
        <w:rPr>
          <w:sz w:val="22"/>
        </w:rPr>
        <w:t>IF,</w:t>
      </w:r>
      <w:r>
        <w:rPr>
          <w:spacing w:val="-15"/>
          <w:sz w:val="22"/>
        </w:rPr>
        <w:t> </w:t>
      </w:r>
      <w:r>
        <w:rPr>
          <w:sz w:val="22"/>
        </w:rPr>
        <w:t>and</w:t>
      </w:r>
      <w:r>
        <w:rPr>
          <w:spacing w:val="-15"/>
          <w:sz w:val="22"/>
        </w:rPr>
        <w:t> </w:t>
      </w:r>
      <w:r>
        <w:rPr>
          <w:sz w:val="22"/>
        </w:rPr>
        <w:t>who</w:t>
      </w:r>
      <w:r>
        <w:rPr>
          <w:spacing w:val="-14"/>
          <w:sz w:val="22"/>
        </w:rPr>
        <w:t> </w:t>
      </w:r>
      <w:r>
        <w:rPr>
          <w:sz w:val="22"/>
        </w:rPr>
        <w:t>has</w:t>
      </w:r>
      <w:r>
        <w:rPr>
          <w:spacing w:val="-16"/>
          <w:sz w:val="22"/>
        </w:rPr>
        <w:t> </w:t>
      </w:r>
      <w:r>
        <w:rPr>
          <w:sz w:val="22"/>
        </w:rPr>
        <w:t>changed</w:t>
      </w:r>
      <w:r>
        <w:rPr>
          <w:spacing w:val="-13"/>
          <w:sz w:val="22"/>
        </w:rPr>
        <w:t> </w:t>
      </w:r>
      <w:r>
        <w:rPr>
          <w:sz w:val="22"/>
        </w:rPr>
        <w:t>his/her</w:t>
      </w:r>
      <w:r>
        <w:rPr>
          <w:spacing w:val="-12"/>
          <w:sz w:val="22"/>
        </w:rPr>
        <w:t> </w:t>
      </w:r>
      <w:r>
        <w:rPr>
          <w:sz w:val="22"/>
        </w:rPr>
        <w:t>nationality</w:t>
      </w:r>
      <w:r>
        <w:rPr>
          <w:spacing w:val="-13"/>
          <w:sz w:val="22"/>
        </w:rPr>
        <w:t> </w:t>
      </w:r>
      <w:r>
        <w:rPr>
          <w:sz w:val="22"/>
        </w:rPr>
        <w:t>or</w:t>
      </w:r>
      <w:r>
        <w:rPr>
          <w:spacing w:val="-12"/>
          <w:sz w:val="22"/>
        </w:rPr>
        <w:t> </w:t>
      </w:r>
      <w:r>
        <w:rPr>
          <w:sz w:val="22"/>
        </w:rPr>
        <w:t>acquired</w:t>
      </w:r>
      <w:r>
        <w:rPr>
          <w:spacing w:val="-14"/>
          <w:sz w:val="22"/>
        </w:rPr>
        <w:t> </w:t>
      </w:r>
      <w:r>
        <w:rPr>
          <w:sz w:val="22"/>
        </w:rPr>
        <w:t>a</w:t>
      </w:r>
      <w:r>
        <w:rPr>
          <w:spacing w:val="-16"/>
          <w:sz w:val="22"/>
        </w:rPr>
        <w:t> </w:t>
      </w:r>
      <w:r>
        <w:rPr>
          <w:sz w:val="22"/>
        </w:rPr>
        <w:t>new</w:t>
      </w:r>
      <w:r>
        <w:rPr>
          <w:spacing w:val="-13"/>
          <w:sz w:val="22"/>
        </w:rPr>
        <w:t> </w:t>
      </w:r>
      <w:r>
        <w:rPr>
          <w:sz w:val="22"/>
        </w:rPr>
        <w:t>nationality,</w:t>
      </w:r>
      <w:r>
        <w:rPr>
          <w:spacing w:val="-15"/>
          <w:sz w:val="22"/>
        </w:rPr>
        <w:t> </w:t>
      </w:r>
      <w:r>
        <w:rPr>
          <w:sz w:val="22"/>
        </w:rPr>
        <w:t>may</w:t>
      </w:r>
      <w:r>
        <w:rPr>
          <w:spacing w:val="-16"/>
          <w:sz w:val="22"/>
        </w:rPr>
        <w:t> </w:t>
      </w:r>
      <w:r>
        <w:rPr>
          <w:sz w:val="22"/>
        </w:rPr>
        <w:t>participate in CISM competitions representing his/her new country provided that at least two years have passed since the competitor last represented his/her former country.</w:t>
      </w:r>
    </w:p>
    <w:p>
      <w:pPr>
        <w:pStyle w:val="Heading3"/>
        <w:spacing w:line="252" w:lineRule="exact" w:before="0"/>
        <w:ind w:left="182"/>
      </w:pPr>
      <w:r>
        <w:rPr/>
        <w:t>Article</w:t>
      </w:r>
      <w:r>
        <w:rPr>
          <w:spacing w:val="-3"/>
        </w:rPr>
        <w:t> </w:t>
      </w:r>
      <w:r>
        <w:rPr/>
        <w:t>7.32.</w:t>
      </w:r>
      <w:r>
        <w:rPr>
          <w:spacing w:val="-3"/>
        </w:rPr>
        <w:t> </w:t>
      </w:r>
      <w:r>
        <w:rPr/>
        <w:t>CHIEF</w:t>
      </w:r>
      <w:r>
        <w:rPr>
          <w:spacing w:val="-4"/>
        </w:rPr>
        <w:t> </w:t>
      </w:r>
      <w:r>
        <w:rPr/>
        <w:t>OF</w:t>
      </w:r>
      <w:r>
        <w:rPr>
          <w:spacing w:val="-6"/>
        </w:rPr>
        <w:t> </w:t>
      </w:r>
      <w:r>
        <w:rPr>
          <w:spacing w:val="-2"/>
        </w:rPr>
        <w:t>MISSION</w:t>
      </w:r>
    </w:p>
    <w:p>
      <w:pPr>
        <w:pStyle w:val="ListParagraph"/>
        <w:numPr>
          <w:ilvl w:val="0"/>
          <w:numId w:val="5"/>
        </w:numPr>
        <w:tabs>
          <w:tab w:pos="633" w:val="left" w:leader="none"/>
        </w:tabs>
        <w:spacing w:line="240" w:lineRule="auto" w:before="2" w:after="0"/>
        <w:ind w:left="633" w:right="0" w:hanging="451"/>
        <w:jc w:val="both"/>
        <w:rPr>
          <w:sz w:val="22"/>
        </w:rPr>
      </w:pPr>
      <w:r>
        <w:rPr>
          <w:sz w:val="22"/>
        </w:rPr>
        <w:t>Chief</w:t>
      </w:r>
      <w:r>
        <w:rPr>
          <w:spacing w:val="-2"/>
          <w:sz w:val="22"/>
        </w:rPr>
        <w:t> </w:t>
      </w:r>
      <w:r>
        <w:rPr>
          <w:sz w:val="22"/>
        </w:rPr>
        <w:t>of</w:t>
      </w:r>
      <w:r>
        <w:rPr>
          <w:spacing w:val="-3"/>
          <w:sz w:val="22"/>
        </w:rPr>
        <w:t> </w:t>
      </w:r>
      <w:r>
        <w:rPr>
          <w:spacing w:val="-2"/>
          <w:sz w:val="22"/>
        </w:rPr>
        <w:t>Mission</w:t>
      </w:r>
    </w:p>
    <w:p>
      <w:pPr>
        <w:pStyle w:val="ListParagraph"/>
        <w:numPr>
          <w:ilvl w:val="1"/>
          <w:numId w:val="5"/>
        </w:numPr>
        <w:tabs>
          <w:tab w:pos="1198" w:val="left" w:leader="none"/>
        </w:tabs>
        <w:spacing w:line="240" w:lineRule="auto" w:before="119" w:after="0"/>
        <w:ind w:left="1198" w:right="0" w:hanging="447"/>
        <w:jc w:val="both"/>
        <w:rPr>
          <w:sz w:val="22"/>
        </w:rPr>
      </w:pPr>
      <w:r>
        <w:rPr>
          <w:sz w:val="22"/>
        </w:rPr>
        <w:t>Chiefs</w:t>
      </w:r>
      <w:r>
        <w:rPr>
          <w:spacing w:val="-4"/>
          <w:sz w:val="22"/>
        </w:rPr>
        <w:t> </w:t>
      </w:r>
      <w:r>
        <w:rPr>
          <w:sz w:val="22"/>
        </w:rPr>
        <w:t>of</w:t>
      </w:r>
      <w:r>
        <w:rPr>
          <w:spacing w:val="-4"/>
          <w:sz w:val="22"/>
        </w:rPr>
        <w:t> </w:t>
      </w:r>
      <w:r>
        <w:rPr>
          <w:sz w:val="22"/>
        </w:rPr>
        <w:t>Mission</w:t>
      </w:r>
      <w:r>
        <w:rPr>
          <w:spacing w:val="-7"/>
          <w:sz w:val="22"/>
        </w:rPr>
        <w:t> </w:t>
      </w:r>
      <w:r>
        <w:rPr>
          <w:sz w:val="22"/>
        </w:rPr>
        <w:t>shall</w:t>
      </w:r>
      <w:r>
        <w:rPr>
          <w:spacing w:val="-4"/>
          <w:sz w:val="22"/>
        </w:rPr>
        <w:t> </w:t>
      </w:r>
      <w:r>
        <w:rPr>
          <w:sz w:val="22"/>
        </w:rPr>
        <w:t>be</w:t>
      </w:r>
      <w:r>
        <w:rPr>
          <w:spacing w:val="-4"/>
          <w:sz w:val="22"/>
        </w:rPr>
        <w:t> </w:t>
      </w:r>
      <w:r>
        <w:rPr>
          <w:sz w:val="22"/>
        </w:rPr>
        <w:t>familiar</w:t>
      </w:r>
      <w:r>
        <w:rPr>
          <w:spacing w:val="-3"/>
          <w:sz w:val="22"/>
        </w:rPr>
        <w:t> </w:t>
      </w:r>
      <w:r>
        <w:rPr>
          <w:sz w:val="22"/>
        </w:rPr>
        <w:t>with</w:t>
      </w:r>
      <w:r>
        <w:rPr>
          <w:spacing w:val="-4"/>
          <w:sz w:val="22"/>
        </w:rPr>
        <w:t> </w:t>
      </w:r>
      <w:r>
        <w:rPr>
          <w:sz w:val="22"/>
        </w:rPr>
        <w:t>CISM</w:t>
      </w:r>
      <w:r>
        <w:rPr>
          <w:spacing w:val="-5"/>
          <w:sz w:val="22"/>
        </w:rPr>
        <w:t> </w:t>
      </w:r>
      <w:r>
        <w:rPr>
          <w:spacing w:val="-2"/>
          <w:sz w:val="22"/>
        </w:rPr>
        <w:t>regulations.</w:t>
      </w:r>
    </w:p>
    <w:p>
      <w:pPr>
        <w:pStyle w:val="ListParagraph"/>
        <w:numPr>
          <w:ilvl w:val="1"/>
          <w:numId w:val="5"/>
        </w:numPr>
        <w:tabs>
          <w:tab w:pos="1197" w:val="left" w:leader="none"/>
        </w:tabs>
        <w:spacing w:line="240" w:lineRule="auto" w:before="121" w:after="0"/>
        <w:ind w:left="182" w:right="204" w:firstLine="568"/>
        <w:jc w:val="both"/>
        <w:rPr>
          <w:sz w:val="22"/>
        </w:rPr>
      </w:pPr>
      <w:r>
        <w:rPr>
          <w:sz w:val="22"/>
        </w:rPr>
        <w:t>Missions</w:t>
      </w:r>
      <w:r>
        <w:rPr>
          <w:spacing w:val="-13"/>
          <w:sz w:val="22"/>
        </w:rPr>
        <w:t> </w:t>
      </w:r>
      <w:r>
        <w:rPr>
          <w:sz w:val="22"/>
        </w:rPr>
        <w:t>must</w:t>
      </w:r>
      <w:r>
        <w:rPr>
          <w:spacing w:val="-12"/>
          <w:sz w:val="22"/>
        </w:rPr>
        <w:t> </w:t>
      </w:r>
      <w:r>
        <w:rPr>
          <w:sz w:val="22"/>
        </w:rPr>
        <w:t>not</w:t>
      </w:r>
      <w:r>
        <w:rPr>
          <w:spacing w:val="-12"/>
          <w:sz w:val="22"/>
        </w:rPr>
        <w:t> </w:t>
      </w:r>
      <w:r>
        <w:rPr>
          <w:sz w:val="22"/>
        </w:rPr>
        <w:t>only</w:t>
      </w:r>
      <w:r>
        <w:rPr>
          <w:spacing w:val="-13"/>
          <w:sz w:val="22"/>
        </w:rPr>
        <w:t> </w:t>
      </w:r>
      <w:r>
        <w:rPr>
          <w:sz w:val="22"/>
        </w:rPr>
        <w:t>participate</w:t>
      </w:r>
      <w:r>
        <w:rPr>
          <w:spacing w:val="-14"/>
          <w:sz w:val="22"/>
        </w:rPr>
        <w:t> </w:t>
      </w:r>
      <w:r>
        <w:rPr>
          <w:sz w:val="22"/>
        </w:rPr>
        <w:t>or</w:t>
      </w:r>
      <w:r>
        <w:rPr>
          <w:spacing w:val="-12"/>
          <w:sz w:val="22"/>
        </w:rPr>
        <w:t> </w:t>
      </w:r>
      <w:r>
        <w:rPr>
          <w:sz w:val="22"/>
        </w:rPr>
        <w:t>be</w:t>
      </w:r>
      <w:r>
        <w:rPr>
          <w:spacing w:val="-14"/>
          <w:sz w:val="22"/>
        </w:rPr>
        <w:t> </w:t>
      </w:r>
      <w:r>
        <w:rPr>
          <w:sz w:val="22"/>
        </w:rPr>
        <w:t>present</w:t>
      </w:r>
      <w:r>
        <w:rPr>
          <w:spacing w:val="-12"/>
          <w:sz w:val="22"/>
        </w:rPr>
        <w:t> </w:t>
      </w:r>
      <w:r>
        <w:rPr>
          <w:sz w:val="22"/>
        </w:rPr>
        <w:t>at</w:t>
      </w:r>
      <w:r>
        <w:rPr>
          <w:spacing w:val="-12"/>
          <w:sz w:val="22"/>
        </w:rPr>
        <w:t> </w:t>
      </w:r>
      <w:r>
        <w:rPr>
          <w:sz w:val="22"/>
        </w:rPr>
        <w:t>sports</w:t>
      </w:r>
      <w:r>
        <w:rPr>
          <w:spacing w:val="-13"/>
          <w:sz w:val="22"/>
        </w:rPr>
        <w:t> </w:t>
      </w:r>
      <w:r>
        <w:rPr>
          <w:sz w:val="22"/>
        </w:rPr>
        <w:t>events,</w:t>
      </w:r>
      <w:r>
        <w:rPr>
          <w:spacing w:val="-12"/>
          <w:sz w:val="22"/>
        </w:rPr>
        <w:t> </w:t>
      </w:r>
      <w:r>
        <w:rPr>
          <w:sz w:val="22"/>
        </w:rPr>
        <w:t>they</w:t>
      </w:r>
      <w:r>
        <w:rPr>
          <w:spacing w:val="-13"/>
          <w:sz w:val="22"/>
        </w:rPr>
        <w:t> </w:t>
      </w:r>
      <w:r>
        <w:rPr>
          <w:sz w:val="22"/>
        </w:rPr>
        <w:t>are</w:t>
      </w:r>
      <w:r>
        <w:rPr>
          <w:spacing w:val="-14"/>
          <w:sz w:val="22"/>
        </w:rPr>
        <w:t> </w:t>
      </w:r>
      <w:r>
        <w:rPr>
          <w:sz w:val="22"/>
        </w:rPr>
        <w:t>also</w:t>
      </w:r>
      <w:r>
        <w:rPr>
          <w:spacing w:val="-11"/>
          <w:sz w:val="22"/>
        </w:rPr>
        <w:t> </w:t>
      </w:r>
      <w:r>
        <w:rPr>
          <w:sz w:val="22"/>
        </w:rPr>
        <w:t>required to participate in information conferences on CISM, study days, commemorative and cultural events and ceremonies organized by the host nation.</w:t>
      </w:r>
    </w:p>
    <w:p>
      <w:pPr>
        <w:pStyle w:val="ListParagraph"/>
        <w:numPr>
          <w:ilvl w:val="0"/>
          <w:numId w:val="5"/>
        </w:numPr>
        <w:tabs>
          <w:tab w:pos="633" w:val="left" w:leader="none"/>
        </w:tabs>
        <w:spacing w:line="240" w:lineRule="auto" w:before="120" w:after="0"/>
        <w:ind w:left="633" w:right="0" w:hanging="451"/>
        <w:jc w:val="both"/>
        <w:rPr>
          <w:sz w:val="22"/>
        </w:rPr>
      </w:pPr>
      <w:r>
        <w:rPr>
          <w:sz w:val="22"/>
        </w:rPr>
        <w:t>Conduct</w:t>
      </w:r>
      <w:r>
        <w:rPr>
          <w:spacing w:val="-2"/>
          <w:sz w:val="22"/>
        </w:rPr>
        <w:t> </w:t>
      </w:r>
      <w:r>
        <w:rPr>
          <w:sz w:val="22"/>
        </w:rPr>
        <w:t>of</w:t>
      </w:r>
      <w:r>
        <w:rPr>
          <w:spacing w:val="-1"/>
          <w:sz w:val="22"/>
        </w:rPr>
        <w:t> </w:t>
      </w:r>
      <w:r>
        <w:rPr>
          <w:sz w:val="22"/>
        </w:rPr>
        <w:t>a</w:t>
      </w:r>
      <w:r>
        <w:rPr>
          <w:spacing w:val="-4"/>
          <w:sz w:val="22"/>
        </w:rPr>
        <w:t> </w:t>
      </w:r>
      <w:r>
        <w:rPr>
          <w:spacing w:val="-2"/>
          <w:sz w:val="22"/>
        </w:rPr>
        <w:t>mission</w:t>
      </w:r>
    </w:p>
    <w:p>
      <w:pPr>
        <w:pStyle w:val="ListParagraph"/>
        <w:numPr>
          <w:ilvl w:val="1"/>
          <w:numId w:val="5"/>
        </w:numPr>
        <w:tabs>
          <w:tab w:pos="1197" w:val="left" w:leader="none"/>
        </w:tabs>
        <w:spacing w:line="240" w:lineRule="auto" w:before="119" w:after="0"/>
        <w:ind w:left="182" w:right="208" w:firstLine="568"/>
        <w:jc w:val="both"/>
        <w:rPr>
          <w:sz w:val="22"/>
        </w:rPr>
      </w:pPr>
      <w:r>
        <w:rPr>
          <w:sz w:val="22"/>
        </w:rPr>
        <w:t>The Chief of Mission is responsible for the behavior of his team in sports and general discipline.</w:t>
      </w:r>
      <w:r>
        <w:rPr>
          <w:spacing w:val="-12"/>
          <w:sz w:val="22"/>
        </w:rPr>
        <w:t> </w:t>
      </w:r>
      <w:r>
        <w:rPr>
          <w:sz w:val="22"/>
        </w:rPr>
        <w:t>He</w:t>
      </w:r>
      <w:r>
        <w:rPr>
          <w:spacing w:val="-14"/>
          <w:sz w:val="22"/>
        </w:rPr>
        <w:t> </w:t>
      </w:r>
      <w:r>
        <w:rPr>
          <w:sz w:val="22"/>
        </w:rPr>
        <w:t>shall</w:t>
      </w:r>
      <w:r>
        <w:rPr>
          <w:spacing w:val="-14"/>
          <w:sz w:val="22"/>
        </w:rPr>
        <w:t> </w:t>
      </w:r>
      <w:r>
        <w:rPr>
          <w:sz w:val="22"/>
        </w:rPr>
        <w:t>ensure</w:t>
      </w:r>
      <w:r>
        <w:rPr>
          <w:spacing w:val="-14"/>
          <w:sz w:val="22"/>
        </w:rPr>
        <w:t> </w:t>
      </w:r>
      <w:r>
        <w:rPr>
          <w:sz w:val="22"/>
        </w:rPr>
        <w:t>that</w:t>
      </w:r>
      <w:r>
        <w:rPr>
          <w:spacing w:val="-15"/>
          <w:sz w:val="22"/>
        </w:rPr>
        <w:t> </w:t>
      </w:r>
      <w:r>
        <w:rPr>
          <w:sz w:val="22"/>
        </w:rPr>
        <w:t>members</w:t>
      </w:r>
      <w:r>
        <w:rPr>
          <w:spacing w:val="-16"/>
          <w:sz w:val="22"/>
        </w:rPr>
        <w:t> </w:t>
      </w:r>
      <w:r>
        <w:rPr>
          <w:sz w:val="22"/>
        </w:rPr>
        <w:t>of</w:t>
      </w:r>
      <w:r>
        <w:rPr>
          <w:spacing w:val="-11"/>
          <w:sz w:val="22"/>
        </w:rPr>
        <w:t> </w:t>
      </w:r>
      <w:r>
        <w:rPr>
          <w:sz w:val="22"/>
        </w:rPr>
        <w:t>his</w:t>
      </w:r>
      <w:r>
        <w:rPr>
          <w:spacing w:val="-16"/>
          <w:sz w:val="22"/>
        </w:rPr>
        <w:t> </w:t>
      </w:r>
      <w:r>
        <w:rPr>
          <w:sz w:val="22"/>
        </w:rPr>
        <w:t>mission</w:t>
      </w:r>
      <w:r>
        <w:rPr>
          <w:spacing w:val="-13"/>
          <w:sz w:val="22"/>
        </w:rPr>
        <w:t> </w:t>
      </w:r>
      <w:r>
        <w:rPr>
          <w:sz w:val="22"/>
        </w:rPr>
        <w:t>respect</w:t>
      </w:r>
      <w:r>
        <w:rPr>
          <w:spacing w:val="-12"/>
          <w:sz w:val="22"/>
        </w:rPr>
        <w:t> </w:t>
      </w:r>
      <w:r>
        <w:rPr>
          <w:sz w:val="22"/>
        </w:rPr>
        <w:t>the</w:t>
      </w:r>
      <w:r>
        <w:rPr>
          <w:spacing w:val="-16"/>
          <w:sz w:val="22"/>
        </w:rPr>
        <w:t> </w:t>
      </w:r>
      <w:r>
        <w:rPr>
          <w:sz w:val="22"/>
        </w:rPr>
        <w:t>rules</w:t>
      </w:r>
      <w:r>
        <w:rPr>
          <w:spacing w:val="-12"/>
          <w:sz w:val="22"/>
        </w:rPr>
        <w:t> </w:t>
      </w:r>
      <w:r>
        <w:rPr>
          <w:sz w:val="22"/>
        </w:rPr>
        <w:t>and</w:t>
      </w:r>
      <w:r>
        <w:rPr>
          <w:spacing w:val="-14"/>
          <w:sz w:val="22"/>
        </w:rPr>
        <w:t> </w:t>
      </w:r>
      <w:r>
        <w:rPr>
          <w:sz w:val="22"/>
        </w:rPr>
        <w:t>directives</w:t>
      </w:r>
      <w:r>
        <w:rPr>
          <w:spacing w:val="-13"/>
          <w:sz w:val="22"/>
        </w:rPr>
        <w:t> </w:t>
      </w:r>
      <w:r>
        <w:rPr>
          <w:sz w:val="22"/>
        </w:rPr>
        <w:t>prescribed by CISM and organizers of the championship. The respect of schedules is particularly important as they form the basis for the effective conduct of competitions and ceremonies.</w:t>
      </w:r>
    </w:p>
    <w:p>
      <w:pPr>
        <w:pStyle w:val="ListParagraph"/>
        <w:numPr>
          <w:ilvl w:val="1"/>
          <w:numId w:val="5"/>
        </w:numPr>
        <w:tabs>
          <w:tab w:pos="1197" w:val="left" w:leader="none"/>
        </w:tabs>
        <w:spacing w:line="240" w:lineRule="auto" w:before="121" w:after="0"/>
        <w:ind w:left="182" w:right="205" w:firstLine="568"/>
        <w:jc w:val="both"/>
        <w:rPr>
          <w:sz w:val="22"/>
        </w:rPr>
      </w:pPr>
      <w:r>
        <w:rPr>
          <w:sz w:val="22"/>
        </w:rPr>
        <w:t>The</w:t>
      </w:r>
      <w:r>
        <w:rPr>
          <w:spacing w:val="-6"/>
          <w:sz w:val="22"/>
        </w:rPr>
        <w:t> </w:t>
      </w:r>
      <w:r>
        <w:rPr>
          <w:sz w:val="22"/>
        </w:rPr>
        <w:t>Chief</w:t>
      </w:r>
      <w:r>
        <w:rPr>
          <w:spacing w:val="-5"/>
          <w:sz w:val="22"/>
        </w:rPr>
        <w:t> </w:t>
      </w:r>
      <w:r>
        <w:rPr>
          <w:sz w:val="22"/>
        </w:rPr>
        <w:t>of</w:t>
      </w:r>
      <w:r>
        <w:rPr>
          <w:spacing w:val="-7"/>
          <w:sz w:val="22"/>
        </w:rPr>
        <w:t> </w:t>
      </w:r>
      <w:r>
        <w:rPr>
          <w:sz w:val="22"/>
        </w:rPr>
        <w:t>Mission</w:t>
      </w:r>
      <w:r>
        <w:rPr>
          <w:spacing w:val="-6"/>
          <w:sz w:val="22"/>
        </w:rPr>
        <w:t> </w:t>
      </w:r>
      <w:r>
        <w:rPr>
          <w:sz w:val="22"/>
        </w:rPr>
        <w:t>shall</w:t>
      </w:r>
      <w:r>
        <w:rPr>
          <w:spacing w:val="-7"/>
          <w:sz w:val="22"/>
        </w:rPr>
        <w:t> </w:t>
      </w:r>
      <w:r>
        <w:rPr>
          <w:sz w:val="22"/>
        </w:rPr>
        <w:t>also</w:t>
      </w:r>
      <w:r>
        <w:rPr>
          <w:spacing w:val="-6"/>
          <w:sz w:val="22"/>
        </w:rPr>
        <w:t> </w:t>
      </w:r>
      <w:r>
        <w:rPr>
          <w:sz w:val="22"/>
        </w:rPr>
        <w:t>enforce</w:t>
      </w:r>
      <w:r>
        <w:rPr>
          <w:spacing w:val="-9"/>
          <w:sz w:val="22"/>
        </w:rPr>
        <w:t> </w:t>
      </w:r>
      <w:r>
        <w:rPr>
          <w:sz w:val="22"/>
        </w:rPr>
        <w:t>the</w:t>
      </w:r>
      <w:r>
        <w:rPr>
          <w:spacing w:val="-6"/>
          <w:sz w:val="22"/>
        </w:rPr>
        <w:t> </w:t>
      </w:r>
      <w:r>
        <w:rPr>
          <w:sz w:val="22"/>
        </w:rPr>
        <w:t>rules</w:t>
      </w:r>
      <w:r>
        <w:rPr>
          <w:spacing w:val="-6"/>
          <w:sz w:val="22"/>
        </w:rPr>
        <w:t> </w:t>
      </w:r>
      <w:r>
        <w:rPr>
          <w:sz w:val="22"/>
        </w:rPr>
        <w:t>concerning</w:t>
      </w:r>
      <w:r>
        <w:rPr>
          <w:spacing w:val="-6"/>
          <w:sz w:val="22"/>
        </w:rPr>
        <w:t> </w:t>
      </w:r>
      <w:r>
        <w:rPr>
          <w:sz w:val="22"/>
        </w:rPr>
        <w:t>behavior</w:t>
      </w:r>
      <w:r>
        <w:rPr>
          <w:spacing w:val="-5"/>
          <w:sz w:val="22"/>
        </w:rPr>
        <w:t> </w:t>
      </w:r>
      <w:r>
        <w:rPr>
          <w:sz w:val="22"/>
        </w:rPr>
        <w:t>and</w:t>
      </w:r>
      <w:r>
        <w:rPr>
          <w:spacing w:val="-9"/>
          <w:sz w:val="22"/>
        </w:rPr>
        <w:t> </w:t>
      </w:r>
      <w:r>
        <w:rPr>
          <w:sz w:val="22"/>
        </w:rPr>
        <w:t>dress</w:t>
      </w:r>
      <w:r>
        <w:rPr>
          <w:spacing w:val="-6"/>
          <w:sz w:val="22"/>
        </w:rPr>
        <w:t> </w:t>
      </w:r>
      <w:r>
        <w:rPr>
          <w:sz w:val="22"/>
        </w:rPr>
        <w:t>during the ceremonies. He plays an important role in promoting the CISM spirit among his mission, a spirit represented by friendly attitude towards other missions, courtesy towards organizers and fair-play in competition.</w:t>
      </w:r>
    </w:p>
    <w:p>
      <w:pPr>
        <w:pStyle w:val="Heading3"/>
      </w:pPr>
      <w:r>
        <w:rPr/>
        <w:t>Article</w:t>
      </w:r>
      <w:r>
        <w:rPr>
          <w:spacing w:val="-6"/>
        </w:rPr>
        <w:t> </w:t>
      </w:r>
      <w:r>
        <w:rPr/>
        <w:t>8.6.</w:t>
      </w:r>
      <w:r>
        <w:rPr>
          <w:spacing w:val="-6"/>
        </w:rPr>
        <w:t> </w:t>
      </w:r>
      <w:r>
        <w:rPr/>
        <w:t>ABSENCE</w:t>
      </w:r>
      <w:r>
        <w:rPr>
          <w:spacing w:val="-4"/>
        </w:rPr>
        <w:t> </w:t>
      </w:r>
      <w:r>
        <w:rPr/>
        <w:t>OF</w:t>
      </w:r>
      <w:r>
        <w:rPr>
          <w:spacing w:val="-6"/>
        </w:rPr>
        <w:t> </w:t>
      </w:r>
      <w:r>
        <w:rPr/>
        <w:t>A</w:t>
      </w:r>
      <w:r>
        <w:rPr>
          <w:spacing w:val="-3"/>
        </w:rPr>
        <w:t> </w:t>
      </w:r>
      <w:r>
        <w:rPr/>
        <w:t>MISSION</w:t>
      </w:r>
      <w:r>
        <w:rPr>
          <w:spacing w:val="-4"/>
        </w:rPr>
        <w:t> </w:t>
      </w:r>
      <w:r>
        <w:rPr/>
        <w:t>WITHOUT </w:t>
      </w:r>
      <w:r>
        <w:rPr>
          <w:spacing w:val="-2"/>
        </w:rPr>
        <w:t>NOTIFICATION</w:t>
      </w:r>
    </w:p>
    <w:p>
      <w:pPr>
        <w:pStyle w:val="BodyText"/>
        <w:spacing w:before="121"/>
        <w:ind w:left="67"/>
      </w:pPr>
      <w:r>
        <w:rPr/>
        <w:t>If</w:t>
      </w:r>
      <w:r>
        <w:rPr>
          <w:spacing w:val="-10"/>
        </w:rPr>
        <w:t> </w:t>
      </w:r>
      <w:r>
        <w:rPr/>
        <w:t>a</w:t>
      </w:r>
      <w:r>
        <w:rPr>
          <w:spacing w:val="-14"/>
        </w:rPr>
        <w:t> </w:t>
      </w:r>
      <w:r>
        <w:rPr/>
        <w:t>mission</w:t>
      </w:r>
      <w:r>
        <w:rPr>
          <w:spacing w:val="-9"/>
        </w:rPr>
        <w:t> </w:t>
      </w:r>
      <w:r>
        <w:rPr/>
        <w:t>which</w:t>
      </w:r>
      <w:r>
        <w:rPr>
          <w:spacing w:val="-11"/>
        </w:rPr>
        <w:t> </w:t>
      </w:r>
      <w:r>
        <w:rPr/>
        <w:t>submits</w:t>
      </w:r>
      <w:r>
        <w:rPr>
          <w:spacing w:val="-8"/>
        </w:rPr>
        <w:t> </w:t>
      </w:r>
      <w:r>
        <w:rPr/>
        <w:t>a</w:t>
      </w:r>
      <w:r>
        <w:rPr>
          <w:spacing w:val="-11"/>
        </w:rPr>
        <w:t> </w:t>
      </w:r>
      <w:r>
        <w:rPr/>
        <w:t>preliminary</w:t>
      </w:r>
      <w:r>
        <w:rPr>
          <w:spacing w:val="-11"/>
        </w:rPr>
        <w:t> </w:t>
      </w:r>
      <w:r>
        <w:rPr/>
        <w:t>agreement</w:t>
      </w:r>
      <w:r>
        <w:rPr>
          <w:spacing w:val="-10"/>
        </w:rPr>
        <w:t> </w:t>
      </w:r>
      <w:r>
        <w:rPr/>
        <w:t>and/or</w:t>
      </w:r>
      <w:r>
        <w:rPr>
          <w:spacing w:val="-10"/>
        </w:rPr>
        <w:t> </w:t>
      </w:r>
      <w:r>
        <w:rPr/>
        <w:t>final</w:t>
      </w:r>
      <w:r>
        <w:rPr>
          <w:spacing w:val="-12"/>
        </w:rPr>
        <w:t> </w:t>
      </w:r>
      <w:r>
        <w:rPr/>
        <w:t>entry</w:t>
      </w:r>
      <w:r>
        <w:rPr>
          <w:spacing w:val="-11"/>
        </w:rPr>
        <w:t> </w:t>
      </w:r>
      <w:r>
        <w:rPr/>
        <w:t>is</w:t>
      </w:r>
      <w:r>
        <w:rPr>
          <w:spacing w:val="-11"/>
        </w:rPr>
        <w:t> </w:t>
      </w:r>
      <w:r>
        <w:rPr/>
        <w:t>absent</w:t>
      </w:r>
      <w:r>
        <w:rPr>
          <w:spacing w:val="-10"/>
        </w:rPr>
        <w:t> </w:t>
      </w:r>
      <w:r>
        <w:rPr/>
        <w:t>without</w:t>
      </w:r>
      <w:r>
        <w:rPr>
          <w:spacing w:val="-10"/>
        </w:rPr>
        <w:t> </w:t>
      </w:r>
      <w:r>
        <w:rPr/>
        <w:t>notifying</w:t>
      </w:r>
      <w:r>
        <w:rPr>
          <w:spacing w:val="-11"/>
        </w:rPr>
        <w:t> </w:t>
      </w:r>
      <w:r>
        <w:rPr/>
        <w:t>the host nation in time, a sanction will be imposed (CISM Regulations, Art. 1.12).</w:t>
      </w:r>
    </w:p>
    <w:p>
      <w:pPr>
        <w:pStyle w:val="Heading3"/>
        <w:spacing w:before="121"/>
      </w:pPr>
      <w:r>
        <w:rPr/>
        <w:t>Article</w:t>
      </w:r>
      <w:r>
        <w:rPr>
          <w:spacing w:val="-3"/>
        </w:rPr>
        <w:t> </w:t>
      </w:r>
      <w:r>
        <w:rPr/>
        <w:t>8.17.</w:t>
      </w:r>
      <w:r>
        <w:rPr>
          <w:spacing w:val="-4"/>
        </w:rPr>
        <w:t> </w:t>
      </w:r>
      <w:r>
        <w:rPr/>
        <w:t>RULES</w:t>
      </w:r>
      <w:r>
        <w:rPr>
          <w:spacing w:val="-3"/>
        </w:rPr>
        <w:t> </w:t>
      </w:r>
      <w:r>
        <w:rPr/>
        <w:t>OF</w:t>
      </w:r>
      <w:r>
        <w:rPr>
          <w:spacing w:val="-4"/>
        </w:rPr>
        <w:t> STAY</w:t>
      </w:r>
    </w:p>
    <w:p>
      <w:pPr>
        <w:pStyle w:val="ListParagraph"/>
        <w:numPr>
          <w:ilvl w:val="0"/>
          <w:numId w:val="6"/>
        </w:numPr>
        <w:tabs>
          <w:tab w:pos="606" w:val="left" w:leader="none"/>
        </w:tabs>
        <w:spacing w:line="240" w:lineRule="auto" w:before="119" w:after="0"/>
        <w:ind w:left="606" w:right="0" w:hanging="539"/>
        <w:jc w:val="both"/>
        <w:rPr>
          <w:sz w:val="22"/>
        </w:rPr>
      </w:pPr>
      <w:r>
        <w:rPr>
          <w:spacing w:val="-2"/>
          <w:sz w:val="22"/>
        </w:rPr>
        <w:t>General</w:t>
      </w:r>
    </w:p>
    <w:p>
      <w:pPr>
        <w:pStyle w:val="ListParagraph"/>
        <w:numPr>
          <w:ilvl w:val="1"/>
          <w:numId w:val="6"/>
        </w:numPr>
        <w:tabs>
          <w:tab w:pos="944" w:val="left" w:leader="none"/>
        </w:tabs>
        <w:spacing w:line="240" w:lineRule="auto" w:before="119" w:after="0"/>
        <w:ind w:left="67" w:right="205" w:firstLine="631"/>
        <w:jc w:val="both"/>
        <w:rPr>
          <w:sz w:val="22"/>
        </w:rPr>
      </w:pPr>
      <w:r>
        <w:rPr>
          <w:sz w:val="22"/>
        </w:rPr>
        <w:t>The</w:t>
      </w:r>
      <w:r>
        <w:rPr>
          <w:spacing w:val="-2"/>
          <w:sz w:val="22"/>
        </w:rPr>
        <w:t> </w:t>
      </w:r>
      <w:r>
        <w:rPr>
          <w:sz w:val="22"/>
        </w:rPr>
        <w:t>Chiefs</w:t>
      </w:r>
      <w:r>
        <w:rPr>
          <w:spacing w:val="-1"/>
          <w:sz w:val="22"/>
        </w:rPr>
        <w:t> </w:t>
      </w:r>
      <w:r>
        <w:rPr>
          <w:sz w:val="22"/>
        </w:rPr>
        <w:t>of</w:t>
      </w:r>
      <w:r>
        <w:rPr>
          <w:spacing w:val="-3"/>
          <w:sz w:val="22"/>
        </w:rPr>
        <w:t> </w:t>
      </w:r>
      <w:r>
        <w:rPr>
          <w:sz w:val="22"/>
        </w:rPr>
        <w:t>Mission</w:t>
      </w:r>
      <w:r>
        <w:rPr>
          <w:spacing w:val="-4"/>
          <w:sz w:val="22"/>
        </w:rPr>
        <w:t> </w:t>
      </w:r>
      <w:r>
        <w:rPr>
          <w:sz w:val="22"/>
        </w:rPr>
        <w:t>are</w:t>
      </w:r>
      <w:r>
        <w:rPr>
          <w:spacing w:val="-2"/>
          <w:sz w:val="22"/>
        </w:rPr>
        <w:t> </w:t>
      </w:r>
      <w:r>
        <w:rPr>
          <w:sz w:val="22"/>
        </w:rPr>
        <w:t>responsible</w:t>
      </w:r>
      <w:r>
        <w:rPr>
          <w:spacing w:val="-2"/>
          <w:sz w:val="22"/>
        </w:rPr>
        <w:t> </w:t>
      </w:r>
      <w:r>
        <w:rPr>
          <w:sz w:val="22"/>
        </w:rPr>
        <w:t>for</w:t>
      </w:r>
      <w:r>
        <w:rPr>
          <w:spacing w:val="-3"/>
          <w:sz w:val="22"/>
        </w:rPr>
        <w:t> </w:t>
      </w:r>
      <w:r>
        <w:rPr>
          <w:sz w:val="22"/>
        </w:rPr>
        <w:t>the</w:t>
      </w:r>
      <w:r>
        <w:rPr>
          <w:spacing w:val="-2"/>
          <w:sz w:val="22"/>
        </w:rPr>
        <w:t> </w:t>
      </w:r>
      <w:r>
        <w:rPr>
          <w:sz w:val="22"/>
        </w:rPr>
        <w:t>discipline</w:t>
      </w:r>
      <w:r>
        <w:rPr>
          <w:spacing w:val="-2"/>
          <w:sz w:val="22"/>
        </w:rPr>
        <w:t> </w:t>
      </w:r>
      <w:r>
        <w:rPr>
          <w:sz w:val="22"/>
        </w:rPr>
        <w:t>of their</w:t>
      </w:r>
      <w:r>
        <w:rPr>
          <w:spacing w:val="-3"/>
          <w:sz w:val="22"/>
        </w:rPr>
        <w:t> </w:t>
      </w:r>
      <w:r>
        <w:rPr>
          <w:sz w:val="22"/>
        </w:rPr>
        <w:t>mission.</w:t>
      </w:r>
      <w:r>
        <w:rPr>
          <w:spacing w:val="-3"/>
          <w:sz w:val="22"/>
        </w:rPr>
        <w:t> </w:t>
      </w:r>
      <w:r>
        <w:rPr>
          <w:sz w:val="22"/>
        </w:rPr>
        <w:t>The</w:t>
      </w:r>
      <w:r>
        <w:rPr>
          <w:spacing w:val="-2"/>
          <w:sz w:val="22"/>
        </w:rPr>
        <w:t> </w:t>
      </w:r>
      <w:r>
        <w:rPr>
          <w:sz w:val="22"/>
        </w:rPr>
        <w:t>missions</w:t>
      </w:r>
      <w:r>
        <w:rPr>
          <w:spacing w:val="-4"/>
          <w:sz w:val="22"/>
        </w:rPr>
        <w:t> </w:t>
      </w:r>
      <w:r>
        <w:rPr>
          <w:sz w:val="22"/>
        </w:rPr>
        <w:t>fall under the jurisdiction of the organizing nation. During events, all athletes present on the playing fields</w:t>
      </w:r>
      <w:r>
        <w:rPr>
          <w:spacing w:val="-10"/>
          <w:sz w:val="22"/>
        </w:rPr>
        <w:t> </w:t>
      </w:r>
      <w:r>
        <w:rPr>
          <w:sz w:val="22"/>
        </w:rPr>
        <w:t>are</w:t>
      </w:r>
      <w:r>
        <w:rPr>
          <w:spacing w:val="-10"/>
          <w:sz w:val="22"/>
        </w:rPr>
        <w:t> </w:t>
      </w:r>
      <w:r>
        <w:rPr>
          <w:sz w:val="22"/>
        </w:rPr>
        <w:t>equal</w:t>
      </w:r>
      <w:r>
        <w:rPr>
          <w:spacing w:val="-11"/>
          <w:sz w:val="22"/>
        </w:rPr>
        <w:t> </w:t>
      </w:r>
      <w:r>
        <w:rPr>
          <w:sz w:val="22"/>
        </w:rPr>
        <w:t>before</w:t>
      </w:r>
      <w:r>
        <w:rPr>
          <w:spacing w:val="-13"/>
          <w:sz w:val="22"/>
        </w:rPr>
        <w:t> </w:t>
      </w:r>
      <w:r>
        <w:rPr>
          <w:sz w:val="22"/>
        </w:rPr>
        <w:t>the</w:t>
      </w:r>
      <w:r>
        <w:rPr>
          <w:spacing w:val="-10"/>
          <w:sz w:val="22"/>
        </w:rPr>
        <w:t> </w:t>
      </w:r>
      <w:r>
        <w:rPr>
          <w:sz w:val="22"/>
        </w:rPr>
        <w:t>jury,</w:t>
      </w:r>
      <w:r>
        <w:rPr>
          <w:spacing w:val="-11"/>
          <w:sz w:val="22"/>
        </w:rPr>
        <w:t> </w:t>
      </w:r>
      <w:r>
        <w:rPr>
          <w:sz w:val="22"/>
        </w:rPr>
        <w:t>the</w:t>
      </w:r>
      <w:r>
        <w:rPr>
          <w:spacing w:val="-13"/>
          <w:sz w:val="22"/>
        </w:rPr>
        <w:t> </w:t>
      </w:r>
      <w:r>
        <w:rPr>
          <w:sz w:val="22"/>
        </w:rPr>
        <w:t>referees</w:t>
      </w:r>
      <w:r>
        <w:rPr>
          <w:spacing w:val="-10"/>
          <w:sz w:val="22"/>
        </w:rPr>
        <w:t> </w:t>
      </w:r>
      <w:r>
        <w:rPr>
          <w:sz w:val="22"/>
        </w:rPr>
        <w:t>and</w:t>
      </w:r>
      <w:r>
        <w:rPr>
          <w:spacing w:val="-13"/>
          <w:sz w:val="22"/>
        </w:rPr>
        <w:t> </w:t>
      </w:r>
      <w:r>
        <w:rPr>
          <w:sz w:val="22"/>
        </w:rPr>
        <w:t>to</w:t>
      </w:r>
      <w:r>
        <w:rPr>
          <w:spacing w:val="-10"/>
          <w:sz w:val="22"/>
        </w:rPr>
        <w:t> </w:t>
      </w:r>
      <w:r>
        <w:rPr>
          <w:sz w:val="22"/>
        </w:rPr>
        <w:t>themselves.</w:t>
      </w:r>
      <w:r>
        <w:rPr>
          <w:spacing w:val="-11"/>
          <w:sz w:val="22"/>
        </w:rPr>
        <w:t> </w:t>
      </w:r>
      <w:r>
        <w:rPr>
          <w:sz w:val="22"/>
        </w:rPr>
        <w:t>No</w:t>
      </w:r>
      <w:r>
        <w:rPr>
          <w:spacing w:val="-10"/>
          <w:sz w:val="22"/>
        </w:rPr>
        <w:t> </w:t>
      </w:r>
      <w:r>
        <w:rPr>
          <w:sz w:val="22"/>
        </w:rPr>
        <w:t>one</w:t>
      </w:r>
      <w:r>
        <w:rPr>
          <w:spacing w:val="-13"/>
          <w:sz w:val="22"/>
        </w:rPr>
        <w:t> </w:t>
      </w:r>
      <w:r>
        <w:rPr>
          <w:sz w:val="22"/>
        </w:rPr>
        <w:t>may</w:t>
      </w:r>
      <w:r>
        <w:rPr>
          <w:spacing w:val="-10"/>
          <w:sz w:val="22"/>
        </w:rPr>
        <w:t> </w:t>
      </w:r>
      <w:r>
        <w:rPr>
          <w:sz w:val="22"/>
        </w:rPr>
        <w:t>use</w:t>
      </w:r>
      <w:r>
        <w:rPr>
          <w:spacing w:val="-10"/>
          <w:sz w:val="22"/>
        </w:rPr>
        <w:t> </w:t>
      </w:r>
      <w:r>
        <w:rPr>
          <w:sz w:val="22"/>
        </w:rPr>
        <w:t>his</w:t>
      </w:r>
      <w:r>
        <w:rPr>
          <w:spacing w:val="-12"/>
          <w:sz w:val="22"/>
        </w:rPr>
        <w:t> </w:t>
      </w:r>
      <w:r>
        <w:rPr>
          <w:sz w:val="22"/>
        </w:rPr>
        <w:t>rank</w:t>
      </w:r>
      <w:r>
        <w:rPr>
          <w:spacing w:val="-12"/>
          <w:sz w:val="22"/>
        </w:rPr>
        <w:t> </w:t>
      </w:r>
      <w:r>
        <w:rPr>
          <w:sz w:val="22"/>
        </w:rPr>
        <w:t>to</w:t>
      </w:r>
      <w:r>
        <w:rPr>
          <w:spacing w:val="-10"/>
          <w:sz w:val="22"/>
        </w:rPr>
        <w:t> </w:t>
      </w:r>
      <w:r>
        <w:rPr>
          <w:sz w:val="22"/>
        </w:rPr>
        <w:t>impose his views on sports matters.</w:t>
      </w:r>
    </w:p>
    <w:p>
      <w:pPr>
        <w:pStyle w:val="ListParagraph"/>
        <w:numPr>
          <w:ilvl w:val="1"/>
          <w:numId w:val="6"/>
        </w:numPr>
        <w:tabs>
          <w:tab w:pos="969" w:val="left" w:leader="none"/>
        </w:tabs>
        <w:spacing w:line="240" w:lineRule="auto" w:before="121" w:after="0"/>
        <w:ind w:left="66" w:right="209" w:firstLine="631"/>
        <w:jc w:val="both"/>
        <w:rPr>
          <w:sz w:val="22"/>
        </w:rPr>
      </w:pPr>
      <w:r>
        <w:rPr>
          <w:sz w:val="22"/>
        </w:rPr>
        <w:t>Civilian members of the missions shall conform to the discipline accepted by all other </w:t>
      </w:r>
      <w:r>
        <w:rPr>
          <w:spacing w:val="-2"/>
          <w:sz w:val="22"/>
        </w:rPr>
        <w:t>participants.</w:t>
      </w:r>
    </w:p>
    <w:p>
      <w:pPr>
        <w:pStyle w:val="ListParagraph"/>
        <w:numPr>
          <w:ilvl w:val="0"/>
          <w:numId w:val="6"/>
        </w:numPr>
        <w:tabs>
          <w:tab w:pos="696" w:val="left" w:leader="none"/>
        </w:tabs>
        <w:spacing w:line="240" w:lineRule="auto" w:before="120" w:after="0"/>
        <w:ind w:left="696" w:right="0" w:hanging="630"/>
        <w:jc w:val="both"/>
        <w:rPr>
          <w:sz w:val="22"/>
        </w:rPr>
      </w:pPr>
      <w:r>
        <w:rPr>
          <w:sz w:val="22"/>
        </w:rPr>
        <w:t>Military</w:t>
      </w:r>
      <w:r>
        <w:rPr>
          <w:spacing w:val="-7"/>
          <w:sz w:val="22"/>
        </w:rPr>
        <w:t> </w:t>
      </w:r>
      <w:r>
        <w:rPr>
          <w:spacing w:val="-2"/>
          <w:sz w:val="22"/>
        </w:rPr>
        <w:t>uniforms</w:t>
      </w:r>
    </w:p>
    <w:p>
      <w:pPr>
        <w:pStyle w:val="ListParagraph"/>
        <w:numPr>
          <w:ilvl w:val="1"/>
          <w:numId w:val="6"/>
        </w:numPr>
        <w:tabs>
          <w:tab w:pos="931" w:val="left" w:leader="none"/>
        </w:tabs>
        <w:spacing w:line="240" w:lineRule="auto" w:before="119" w:after="0"/>
        <w:ind w:left="66" w:right="205" w:firstLine="631"/>
        <w:jc w:val="both"/>
        <w:rPr>
          <w:sz w:val="22"/>
        </w:rPr>
      </w:pPr>
      <w:r>
        <w:rPr>
          <w:sz w:val="22"/>
        </w:rPr>
        <w:t>Unless</w:t>
      </w:r>
      <w:r>
        <w:rPr>
          <w:spacing w:val="-16"/>
          <w:sz w:val="22"/>
        </w:rPr>
        <w:t> </w:t>
      </w:r>
      <w:r>
        <w:rPr>
          <w:sz w:val="22"/>
        </w:rPr>
        <w:t>otherwise</w:t>
      </w:r>
      <w:r>
        <w:rPr>
          <w:spacing w:val="-15"/>
          <w:sz w:val="22"/>
        </w:rPr>
        <w:t> </w:t>
      </w:r>
      <w:r>
        <w:rPr>
          <w:sz w:val="22"/>
        </w:rPr>
        <w:t>approved</w:t>
      </w:r>
      <w:r>
        <w:rPr>
          <w:spacing w:val="-14"/>
          <w:sz w:val="22"/>
        </w:rPr>
        <w:t> </w:t>
      </w:r>
      <w:r>
        <w:rPr>
          <w:sz w:val="22"/>
        </w:rPr>
        <w:t>by</w:t>
      </w:r>
      <w:r>
        <w:rPr>
          <w:spacing w:val="-16"/>
          <w:sz w:val="22"/>
        </w:rPr>
        <w:t> </w:t>
      </w:r>
      <w:r>
        <w:rPr>
          <w:sz w:val="22"/>
        </w:rPr>
        <w:t>the</w:t>
      </w:r>
      <w:r>
        <w:rPr>
          <w:spacing w:val="-15"/>
          <w:sz w:val="22"/>
        </w:rPr>
        <w:t> </w:t>
      </w:r>
      <w:r>
        <w:rPr>
          <w:sz w:val="22"/>
        </w:rPr>
        <w:t>Official</w:t>
      </w:r>
      <w:r>
        <w:rPr>
          <w:spacing w:val="-14"/>
          <w:sz w:val="22"/>
        </w:rPr>
        <w:t> </w:t>
      </w:r>
      <w:r>
        <w:rPr>
          <w:sz w:val="22"/>
        </w:rPr>
        <w:t>CISM</w:t>
      </w:r>
      <w:r>
        <w:rPr>
          <w:spacing w:val="-16"/>
          <w:sz w:val="22"/>
        </w:rPr>
        <w:t> </w:t>
      </w:r>
      <w:r>
        <w:rPr>
          <w:sz w:val="22"/>
        </w:rPr>
        <w:t>Representative,</w:t>
      </w:r>
      <w:r>
        <w:rPr>
          <w:spacing w:val="-15"/>
          <w:sz w:val="22"/>
        </w:rPr>
        <w:t> </w:t>
      </w:r>
      <w:r>
        <w:rPr>
          <w:sz w:val="22"/>
        </w:rPr>
        <w:t>all</w:t>
      </w:r>
      <w:r>
        <w:rPr>
          <w:spacing w:val="-14"/>
          <w:sz w:val="22"/>
        </w:rPr>
        <w:t> </w:t>
      </w:r>
      <w:r>
        <w:rPr>
          <w:sz w:val="22"/>
        </w:rPr>
        <w:t>participants</w:t>
      </w:r>
      <w:r>
        <w:rPr>
          <w:spacing w:val="-14"/>
          <w:sz w:val="22"/>
        </w:rPr>
        <w:t> </w:t>
      </w:r>
      <w:r>
        <w:rPr>
          <w:sz w:val="22"/>
        </w:rPr>
        <w:t>shall</w:t>
      </w:r>
      <w:r>
        <w:rPr>
          <w:spacing w:val="-14"/>
          <w:sz w:val="22"/>
        </w:rPr>
        <w:t> </w:t>
      </w:r>
      <w:r>
        <w:rPr>
          <w:sz w:val="22"/>
        </w:rPr>
        <w:t>wear military</w:t>
      </w:r>
      <w:r>
        <w:rPr>
          <w:spacing w:val="-11"/>
          <w:sz w:val="22"/>
        </w:rPr>
        <w:t> </w:t>
      </w:r>
      <w:r>
        <w:rPr>
          <w:sz w:val="22"/>
        </w:rPr>
        <w:t>uniform</w:t>
      </w:r>
      <w:r>
        <w:rPr>
          <w:spacing w:val="-10"/>
          <w:sz w:val="22"/>
        </w:rPr>
        <w:t> </w:t>
      </w:r>
      <w:r>
        <w:rPr>
          <w:sz w:val="22"/>
        </w:rPr>
        <w:t>during</w:t>
      </w:r>
      <w:r>
        <w:rPr>
          <w:spacing w:val="-11"/>
          <w:sz w:val="22"/>
        </w:rPr>
        <w:t> </w:t>
      </w:r>
      <w:r>
        <w:rPr>
          <w:sz w:val="22"/>
        </w:rPr>
        <w:t>official</w:t>
      </w:r>
      <w:r>
        <w:rPr>
          <w:spacing w:val="-9"/>
          <w:sz w:val="22"/>
        </w:rPr>
        <w:t> </w:t>
      </w:r>
      <w:r>
        <w:rPr>
          <w:sz w:val="22"/>
        </w:rPr>
        <w:t>ceremonies</w:t>
      </w:r>
      <w:r>
        <w:rPr>
          <w:spacing w:val="-11"/>
          <w:sz w:val="22"/>
        </w:rPr>
        <w:t> </w:t>
      </w:r>
      <w:r>
        <w:rPr>
          <w:sz w:val="22"/>
        </w:rPr>
        <w:t>such</w:t>
      </w:r>
      <w:r>
        <w:rPr>
          <w:spacing w:val="-11"/>
          <w:sz w:val="22"/>
        </w:rPr>
        <w:t> </w:t>
      </w:r>
      <w:r>
        <w:rPr>
          <w:sz w:val="22"/>
        </w:rPr>
        <w:t>as</w:t>
      </w:r>
      <w:r>
        <w:rPr>
          <w:spacing w:val="-13"/>
          <w:sz w:val="22"/>
        </w:rPr>
        <w:t> </w:t>
      </w:r>
      <w:r>
        <w:rPr>
          <w:sz w:val="22"/>
        </w:rPr>
        <w:t>the</w:t>
      </w:r>
      <w:r>
        <w:rPr>
          <w:spacing w:val="-9"/>
          <w:sz w:val="22"/>
        </w:rPr>
        <w:t> </w:t>
      </w:r>
      <w:r>
        <w:rPr>
          <w:sz w:val="22"/>
        </w:rPr>
        <w:t>opening</w:t>
      </w:r>
      <w:r>
        <w:rPr>
          <w:spacing w:val="-11"/>
          <w:sz w:val="22"/>
        </w:rPr>
        <w:t> </w:t>
      </w:r>
      <w:r>
        <w:rPr>
          <w:sz w:val="22"/>
        </w:rPr>
        <w:t>and</w:t>
      </w:r>
      <w:r>
        <w:rPr>
          <w:spacing w:val="-11"/>
          <w:sz w:val="22"/>
        </w:rPr>
        <w:t> </w:t>
      </w:r>
      <w:r>
        <w:rPr>
          <w:sz w:val="22"/>
        </w:rPr>
        <w:t>closing</w:t>
      </w:r>
      <w:r>
        <w:rPr>
          <w:spacing w:val="-11"/>
          <w:sz w:val="22"/>
        </w:rPr>
        <w:t> </w:t>
      </w:r>
      <w:r>
        <w:rPr>
          <w:sz w:val="22"/>
        </w:rPr>
        <w:t>ceremonies</w:t>
      </w:r>
      <w:r>
        <w:rPr>
          <w:spacing w:val="-11"/>
          <w:sz w:val="22"/>
        </w:rPr>
        <w:t> </w:t>
      </w:r>
      <w:r>
        <w:rPr>
          <w:sz w:val="22"/>
        </w:rPr>
        <w:t>and</w:t>
      </w:r>
      <w:r>
        <w:rPr>
          <w:spacing w:val="-11"/>
          <w:sz w:val="22"/>
        </w:rPr>
        <w:t> </w:t>
      </w:r>
      <w:r>
        <w:rPr>
          <w:sz w:val="22"/>
        </w:rPr>
        <w:t>medal-awarding ceremonies. Individuals without proper uniform will not be allowed to participate in the </w:t>
      </w:r>
      <w:r>
        <w:rPr>
          <w:spacing w:val="-2"/>
          <w:sz w:val="22"/>
        </w:rPr>
        <w:t>championship.</w:t>
      </w:r>
    </w:p>
    <w:p>
      <w:pPr>
        <w:pStyle w:val="ListParagraph"/>
        <w:numPr>
          <w:ilvl w:val="1"/>
          <w:numId w:val="6"/>
        </w:numPr>
        <w:tabs>
          <w:tab w:pos="1044" w:val="left" w:leader="none"/>
        </w:tabs>
        <w:spacing w:line="240" w:lineRule="auto" w:before="121" w:after="0"/>
        <w:ind w:left="66" w:right="204" w:firstLine="720"/>
        <w:jc w:val="both"/>
        <w:rPr>
          <w:sz w:val="22"/>
        </w:rPr>
      </w:pPr>
      <w:r>
        <w:rPr>
          <w:sz w:val="22"/>
        </w:rPr>
        <w:t>The presentation of medals takes place, in principle, during the closing ceremony. The presentation</w:t>
      </w:r>
      <w:r>
        <w:rPr>
          <w:spacing w:val="-14"/>
          <w:sz w:val="22"/>
        </w:rPr>
        <w:t> </w:t>
      </w:r>
      <w:r>
        <w:rPr>
          <w:sz w:val="22"/>
        </w:rPr>
        <w:t>of</w:t>
      </w:r>
      <w:r>
        <w:rPr>
          <w:spacing w:val="-15"/>
          <w:sz w:val="22"/>
        </w:rPr>
        <w:t> </w:t>
      </w:r>
      <w:r>
        <w:rPr>
          <w:sz w:val="22"/>
        </w:rPr>
        <w:t>medals</w:t>
      </w:r>
      <w:r>
        <w:rPr>
          <w:spacing w:val="-16"/>
          <w:sz w:val="22"/>
        </w:rPr>
        <w:t> </w:t>
      </w:r>
      <w:r>
        <w:rPr>
          <w:sz w:val="22"/>
        </w:rPr>
        <w:t>may</w:t>
      </w:r>
      <w:r>
        <w:rPr>
          <w:spacing w:val="-12"/>
          <w:sz w:val="22"/>
        </w:rPr>
        <w:t> </w:t>
      </w:r>
      <w:r>
        <w:rPr>
          <w:sz w:val="22"/>
        </w:rPr>
        <w:t>be</w:t>
      </w:r>
      <w:r>
        <w:rPr>
          <w:spacing w:val="-14"/>
          <w:sz w:val="22"/>
        </w:rPr>
        <w:t> </w:t>
      </w:r>
      <w:r>
        <w:rPr>
          <w:sz w:val="22"/>
        </w:rPr>
        <w:t>done</w:t>
      </w:r>
      <w:r>
        <w:rPr>
          <w:spacing w:val="-16"/>
          <w:sz w:val="22"/>
        </w:rPr>
        <w:t> </w:t>
      </w:r>
      <w:r>
        <w:rPr>
          <w:sz w:val="22"/>
        </w:rPr>
        <w:t>in</w:t>
      </w:r>
      <w:r>
        <w:rPr>
          <w:spacing w:val="-13"/>
          <w:sz w:val="22"/>
        </w:rPr>
        <w:t> </w:t>
      </w:r>
      <w:r>
        <w:rPr>
          <w:sz w:val="22"/>
        </w:rPr>
        <w:t>sports</w:t>
      </w:r>
      <w:r>
        <w:rPr>
          <w:spacing w:val="-13"/>
          <w:sz w:val="22"/>
        </w:rPr>
        <w:t> </w:t>
      </w:r>
      <w:r>
        <w:rPr>
          <w:sz w:val="22"/>
        </w:rPr>
        <w:t>uniform,</w:t>
      </w:r>
      <w:r>
        <w:rPr>
          <w:spacing w:val="-12"/>
          <w:sz w:val="22"/>
        </w:rPr>
        <w:t> </w:t>
      </w:r>
      <w:r>
        <w:rPr>
          <w:sz w:val="22"/>
        </w:rPr>
        <w:t>if</w:t>
      </w:r>
      <w:r>
        <w:rPr>
          <w:spacing w:val="-15"/>
          <w:sz w:val="22"/>
        </w:rPr>
        <w:t> </w:t>
      </w:r>
      <w:r>
        <w:rPr>
          <w:sz w:val="22"/>
        </w:rPr>
        <w:t>for</w:t>
      </w:r>
      <w:r>
        <w:rPr>
          <w:spacing w:val="-12"/>
          <w:sz w:val="22"/>
        </w:rPr>
        <w:t> </w:t>
      </w:r>
      <w:r>
        <w:rPr>
          <w:sz w:val="22"/>
        </w:rPr>
        <w:t>organizational</w:t>
      </w:r>
      <w:r>
        <w:rPr>
          <w:spacing w:val="-14"/>
          <w:sz w:val="22"/>
        </w:rPr>
        <w:t> </w:t>
      </w:r>
      <w:r>
        <w:rPr>
          <w:sz w:val="22"/>
        </w:rPr>
        <w:t>reasons</w:t>
      </w:r>
      <w:r>
        <w:rPr>
          <w:spacing w:val="-13"/>
          <w:sz w:val="22"/>
        </w:rPr>
        <w:t> </w:t>
      </w:r>
      <w:r>
        <w:rPr>
          <w:sz w:val="22"/>
        </w:rPr>
        <w:t>it</w:t>
      </w:r>
      <w:r>
        <w:rPr>
          <w:spacing w:val="-12"/>
          <w:sz w:val="22"/>
        </w:rPr>
        <w:t> </w:t>
      </w:r>
      <w:r>
        <w:rPr>
          <w:sz w:val="22"/>
        </w:rPr>
        <w:t>is</w:t>
      </w:r>
      <w:r>
        <w:rPr>
          <w:spacing w:val="-16"/>
          <w:sz w:val="22"/>
        </w:rPr>
        <w:t> </w:t>
      </w:r>
      <w:r>
        <w:rPr>
          <w:sz w:val="22"/>
        </w:rPr>
        <w:t>not</w:t>
      </w:r>
      <w:r>
        <w:rPr>
          <w:spacing w:val="-14"/>
          <w:sz w:val="22"/>
        </w:rPr>
        <w:t> </w:t>
      </w:r>
      <w:r>
        <w:rPr>
          <w:sz w:val="22"/>
        </w:rPr>
        <w:t>possible to wear military uniforms. This is the case e.g. when the presentation immediately follows a championship sports event. Sports uniforms shall respect the corresponding national criteria (training</w:t>
      </w:r>
      <w:r>
        <w:rPr>
          <w:spacing w:val="-9"/>
          <w:sz w:val="22"/>
        </w:rPr>
        <w:t> </w:t>
      </w:r>
      <w:r>
        <w:rPr>
          <w:sz w:val="22"/>
        </w:rPr>
        <w:t>suit,</w:t>
      </w:r>
      <w:r>
        <w:rPr>
          <w:spacing w:val="-10"/>
          <w:sz w:val="22"/>
        </w:rPr>
        <w:t> </w:t>
      </w:r>
      <w:r>
        <w:rPr>
          <w:sz w:val="22"/>
        </w:rPr>
        <w:t>sports</w:t>
      </w:r>
      <w:r>
        <w:rPr>
          <w:spacing w:val="-8"/>
          <w:sz w:val="22"/>
        </w:rPr>
        <w:t> </w:t>
      </w:r>
      <w:r>
        <w:rPr>
          <w:sz w:val="22"/>
        </w:rPr>
        <w:t>shoes,</w:t>
      </w:r>
      <w:r>
        <w:rPr>
          <w:spacing w:val="-7"/>
          <w:sz w:val="22"/>
        </w:rPr>
        <w:t> </w:t>
      </w:r>
      <w:r>
        <w:rPr>
          <w:sz w:val="22"/>
        </w:rPr>
        <w:t>etc.)</w:t>
      </w:r>
      <w:r>
        <w:rPr>
          <w:spacing w:val="-8"/>
          <w:sz w:val="22"/>
        </w:rPr>
        <w:t> </w:t>
      </w:r>
      <w:r>
        <w:rPr>
          <w:sz w:val="22"/>
        </w:rPr>
        <w:t>Displaying</w:t>
      </w:r>
      <w:r>
        <w:rPr>
          <w:spacing w:val="-9"/>
          <w:sz w:val="22"/>
        </w:rPr>
        <w:t> </w:t>
      </w:r>
      <w:r>
        <w:rPr>
          <w:sz w:val="22"/>
        </w:rPr>
        <w:t>the</w:t>
      </w:r>
      <w:r>
        <w:rPr>
          <w:spacing w:val="-11"/>
          <w:sz w:val="22"/>
        </w:rPr>
        <w:t> </w:t>
      </w:r>
      <w:r>
        <w:rPr>
          <w:sz w:val="22"/>
        </w:rPr>
        <w:t>national</w:t>
      </w:r>
      <w:r>
        <w:rPr>
          <w:spacing w:val="-9"/>
          <w:sz w:val="22"/>
        </w:rPr>
        <w:t> </w:t>
      </w:r>
      <w:r>
        <w:rPr>
          <w:sz w:val="22"/>
        </w:rPr>
        <w:t>flag</w:t>
      </w:r>
      <w:r>
        <w:rPr>
          <w:spacing w:val="-9"/>
          <w:sz w:val="22"/>
        </w:rPr>
        <w:t> </w:t>
      </w:r>
      <w:r>
        <w:rPr>
          <w:sz w:val="22"/>
        </w:rPr>
        <w:t>on</w:t>
      </w:r>
      <w:r>
        <w:rPr>
          <w:spacing w:val="-9"/>
          <w:sz w:val="22"/>
        </w:rPr>
        <w:t> </w:t>
      </w:r>
      <w:r>
        <w:rPr>
          <w:sz w:val="22"/>
        </w:rPr>
        <w:t>the</w:t>
      </w:r>
      <w:r>
        <w:rPr>
          <w:spacing w:val="-11"/>
          <w:sz w:val="22"/>
        </w:rPr>
        <w:t> </w:t>
      </w:r>
      <w:r>
        <w:rPr>
          <w:sz w:val="22"/>
        </w:rPr>
        <w:t>podium</w:t>
      </w:r>
      <w:r>
        <w:rPr>
          <w:spacing w:val="-10"/>
          <w:sz w:val="22"/>
        </w:rPr>
        <w:t> </w:t>
      </w:r>
      <w:r>
        <w:rPr>
          <w:sz w:val="22"/>
        </w:rPr>
        <w:t>by</w:t>
      </w:r>
      <w:r>
        <w:rPr>
          <w:spacing w:val="-8"/>
          <w:sz w:val="22"/>
        </w:rPr>
        <w:t> </w:t>
      </w:r>
      <w:r>
        <w:rPr>
          <w:sz w:val="22"/>
        </w:rPr>
        <w:t>the</w:t>
      </w:r>
      <w:r>
        <w:rPr>
          <w:spacing w:val="-11"/>
          <w:sz w:val="22"/>
        </w:rPr>
        <w:t> </w:t>
      </w:r>
      <w:r>
        <w:rPr>
          <w:sz w:val="22"/>
        </w:rPr>
        <w:t>recipient</w:t>
      </w:r>
      <w:r>
        <w:rPr>
          <w:spacing w:val="-10"/>
          <w:sz w:val="22"/>
        </w:rPr>
        <w:t> </w:t>
      </w:r>
      <w:r>
        <w:rPr>
          <w:sz w:val="22"/>
        </w:rPr>
        <w:t>(athlete or team) at a medal awarding ceremony is forbidden. Individuals failing to respect these prescriptions shall not receive their medal(s) during the official ceremonies.</w:t>
      </w:r>
    </w:p>
    <w:p>
      <w:pPr>
        <w:pStyle w:val="ListParagraph"/>
        <w:numPr>
          <w:ilvl w:val="0"/>
          <w:numId w:val="6"/>
        </w:numPr>
        <w:tabs>
          <w:tab w:pos="695" w:val="left" w:leader="none"/>
        </w:tabs>
        <w:spacing w:line="240" w:lineRule="auto" w:before="120" w:after="0"/>
        <w:ind w:left="695" w:right="0" w:hanging="629"/>
        <w:jc w:val="both"/>
        <w:rPr>
          <w:sz w:val="22"/>
        </w:rPr>
      </w:pPr>
      <w:r>
        <w:rPr>
          <w:sz w:val="22"/>
        </w:rPr>
        <w:t>Forbidden</w:t>
      </w:r>
      <w:r>
        <w:rPr>
          <w:spacing w:val="-8"/>
          <w:sz w:val="22"/>
        </w:rPr>
        <w:t> </w:t>
      </w:r>
      <w:r>
        <w:rPr>
          <w:spacing w:val="-2"/>
          <w:sz w:val="22"/>
        </w:rPr>
        <w:t>actions</w:t>
      </w:r>
    </w:p>
    <w:p>
      <w:pPr>
        <w:pStyle w:val="ListParagraph"/>
        <w:numPr>
          <w:ilvl w:val="1"/>
          <w:numId w:val="6"/>
        </w:numPr>
        <w:tabs>
          <w:tab w:pos="1106" w:val="left" w:leader="none"/>
        </w:tabs>
        <w:spacing w:line="240" w:lineRule="auto" w:before="119" w:after="0"/>
        <w:ind w:left="1106" w:right="0" w:hanging="320"/>
        <w:jc w:val="both"/>
        <w:rPr>
          <w:sz w:val="22"/>
        </w:rPr>
      </w:pPr>
      <w:r>
        <w:rPr>
          <w:sz w:val="22"/>
        </w:rPr>
        <w:t>In</w:t>
      </w:r>
      <w:r>
        <w:rPr>
          <w:spacing w:val="68"/>
          <w:sz w:val="22"/>
        </w:rPr>
        <w:t> </w:t>
      </w:r>
      <w:r>
        <w:rPr>
          <w:sz w:val="22"/>
        </w:rPr>
        <w:t>conformity</w:t>
      </w:r>
      <w:r>
        <w:rPr>
          <w:spacing w:val="71"/>
          <w:sz w:val="22"/>
        </w:rPr>
        <w:t> </w:t>
      </w:r>
      <w:r>
        <w:rPr>
          <w:sz w:val="22"/>
        </w:rPr>
        <w:t>with</w:t>
      </w:r>
      <w:r>
        <w:rPr>
          <w:spacing w:val="71"/>
          <w:sz w:val="22"/>
        </w:rPr>
        <w:t> </w:t>
      </w:r>
      <w:r>
        <w:rPr>
          <w:sz w:val="22"/>
        </w:rPr>
        <w:t>the</w:t>
      </w:r>
      <w:r>
        <w:rPr>
          <w:spacing w:val="73"/>
          <w:sz w:val="22"/>
        </w:rPr>
        <w:t> </w:t>
      </w:r>
      <w:r>
        <w:rPr>
          <w:sz w:val="22"/>
        </w:rPr>
        <w:t>statutes</w:t>
      </w:r>
      <w:r>
        <w:rPr>
          <w:spacing w:val="71"/>
          <w:sz w:val="22"/>
        </w:rPr>
        <w:t> </w:t>
      </w:r>
      <w:r>
        <w:rPr>
          <w:sz w:val="22"/>
        </w:rPr>
        <w:t>and</w:t>
      </w:r>
      <w:r>
        <w:rPr>
          <w:spacing w:val="71"/>
          <w:sz w:val="22"/>
        </w:rPr>
        <w:t> </w:t>
      </w:r>
      <w:r>
        <w:rPr>
          <w:sz w:val="22"/>
        </w:rPr>
        <w:t>traditions</w:t>
      </w:r>
      <w:r>
        <w:rPr>
          <w:spacing w:val="73"/>
          <w:sz w:val="22"/>
        </w:rPr>
        <w:t> </w:t>
      </w:r>
      <w:r>
        <w:rPr>
          <w:sz w:val="22"/>
        </w:rPr>
        <w:t>of</w:t>
      </w:r>
      <w:r>
        <w:rPr>
          <w:spacing w:val="75"/>
          <w:sz w:val="22"/>
        </w:rPr>
        <w:t> </w:t>
      </w:r>
      <w:r>
        <w:rPr>
          <w:sz w:val="22"/>
        </w:rPr>
        <w:t>CISM,</w:t>
      </w:r>
      <w:r>
        <w:rPr>
          <w:spacing w:val="72"/>
          <w:sz w:val="22"/>
        </w:rPr>
        <w:t> </w:t>
      </w:r>
      <w:r>
        <w:rPr>
          <w:sz w:val="22"/>
        </w:rPr>
        <w:t>any</w:t>
      </w:r>
      <w:r>
        <w:rPr>
          <w:spacing w:val="71"/>
          <w:sz w:val="22"/>
        </w:rPr>
        <w:t> </w:t>
      </w:r>
      <w:r>
        <w:rPr>
          <w:sz w:val="22"/>
        </w:rPr>
        <w:t>political</w:t>
      </w:r>
      <w:r>
        <w:rPr>
          <w:spacing w:val="72"/>
          <w:sz w:val="22"/>
        </w:rPr>
        <w:t> </w:t>
      </w:r>
      <w:r>
        <w:rPr>
          <w:sz w:val="22"/>
        </w:rPr>
        <w:t>or</w:t>
      </w:r>
      <w:r>
        <w:rPr>
          <w:spacing w:val="72"/>
          <w:sz w:val="22"/>
        </w:rPr>
        <w:t> </w:t>
      </w:r>
      <w:r>
        <w:rPr>
          <w:spacing w:val="-2"/>
          <w:sz w:val="22"/>
        </w:rPr>
        <w:t>religious</w:t>
      </w:r>
    </w:p>
    <w:p>
      <w:pPr>
        <w:pStyle w:val="ListParagraph"/>
        <w:spacing w:after="0" w:line="240" w:lineRule="auto"/>
        <w:jc w:val="both"/>
        <w:rPr>
          <w:sz w:val="22"/>
        </w:rPr>
        <w:sectPr>
          <w:pgSz w:w="11920" w:h="16850"/>
          <w:pgMar w:header="210" w:footer="0" w:top="1780" w:bottom="280" w:left="1133" w:right="992"/>
        </w:sectPr>
      </w:pPr>
    </w:p>
    <w:p>
      <w:pPr>
        <w:pStyle w:val="BodyText"/>
        <w:spacing w:before="86"/>
      </w:pPr>
    </w:p>
    <w:p>
      <w:pPr>
        <w:pStyle w:val="BodyText"/>
        <w:ind w:left="67"/>
      </w:pPr>
      <w:r>
        <w:rPr/>
        <w:t>propaganda</w:t>
      </w:r>
      <w:r>
        <w:rPr>
          <w:spacing w:val="79"/>
        </w:rPr>
        <w:t> </w:t>
      </w:r>
      <w:r>
        <w:rPr/>
        <w:t>during</w:t>
      </w:r>
      <w:r>
        <w:rPr>
          <w:spacing w:val="79"/>
        </w:rPr>
        <w:t> </w:t>
      </w:r>
      <w:r>
        <w:rPr/>
        <w:t>a</w:t>
      </w:r>
      <w:r>
        <w:rPr>
          <w:spacing w:val="76"/>
        </w:rPr>
        <w:t> </w:t>
      </w:r>
      <w:r>
        <w:rPr/>
        <w:t>CISM</w:t>
      </w:r>
      <w:r>
        <w:rPr>
          <w:spacing w:val="80"/>
        </w:rPr>
        <w:t> </w:t>
      </w:r>
      <w:r>
        <w:rPr/>
        <w:t>event,</w:t>
      </w:r>
      <w:r>
        <w:rPr>
          <w:spacing w:val="78"/>
        </w:rPr>
        <w:t> </w:t>
      </w:r>
      <w:r>
        <w:rPr/>
        <w:t>in</w:t>
      </w:r>
      <w:r>
        <w:rPr>
          <w:spacing w:val="79"/>
        </w:rPr>
        <w:t> </w:t>
      </w:r>
      <w:r>
        <w:rPr/>
        <w:t>particular</w:t>
      </w:r>
      <w:r>
        <w:rPr>
          <w:spacing w:val="80"/>
        </w:rPr>
        <w:t> </w:t>
      </w:r>
      <w:r>
        <w:rPr/>
        <w:t>the</w:t>
      </w:r>
      <w:r>
        <w:rPr>
          <w:spacing w:val="76"/>
        </w:rPr>
        <w:t> </w:t>
      </w:r>
      <w:r>
        <w:rPr/>
        <w:t>dissemination</w:t>
      </w:r>
      <w:r>
        <w:rPr>
          <w:spacing w:val="79"/>
        </w:rPr>
        <w:t> </w:t>
      </w:r>
      <w:r>
        <w:rPr/>
        <w:t>of</w:t>
      </w:r>
      <w:r>
        <w:rPr>
          <w:spacing w:val="80"/>
        </w:rPr>
        <w:t> </w:t>
      </w:r>
      <w:r>
        <w:rPr/>
        <w:t>documents,</w:t>
      </w:r>
      <w:r>
        <w:rPr>
          <w:spacing w:val="80"/>
        </w:rPr>
        <w:t> </w:t>
      </w:r>
      <w:r>
        <w:rPr/>
        <w:t>pictures, brochures, reviews, etc. is strictly forbidden.</w:t>
      </w:r>
    </w:p>
    <w:p>
      <w:pPr>
        <w:pStyle w:val="ListParagraph"/>
        <w:numPr>
          <w:ilvl w:val="1"/>
          <w:numId w:val="6"/>
        </w:numPr>
        <w:tabs>
          <w:tab w:pos="1023" w:val="left" w:leader="none"/>
        </w:tabs>
        <w:spacing w:line="240" w:lineRule="auto" w:before="121" w:after="0"/>
        <w:ind w:left="67" w:right="208" w:firstLine="720"/>
        <w:jc w:val="left"/>
        <w:rPr>
          <w:sz w:val="22"/>
        </w:rPr>
      </w:pPr>
      <w:r>
        <w:rPr>
          <w:sz w:val="22"/>
        </w:rPr>
        <w:t>Any</w:t>
      </w:r>
      <w:r>
        <w:rPr>
          <w:spacing w:val="-13"/>
          <w:sz w:val="22"/>
        </w:rPr>
        <w:t> </w:t>
      </w:r>
      <w:r>
        <w:rPr>
          <w:sz w:val="22"/>
        </w:rPr>
        <w:t>contravention</w:t>
      </w:r>
      <w:r>
        <w:rPr>
          <w:spacing w:val="-11"/>
          <w:sz w:val="22"/>
        </w:rPr>
        <w:t> </w:t>
      </w:r>
      <w:r>
        <w:rPr>
          <w:sz w:val="22"/>
        </w:rPr>
        <w:t>shall</w:t>
      </w:r>
      <w:r>
        <w:rPr>
          <w:spacing w:val="-12"/>
          <w:sz w:val="22"/>
        </w:rPr>
        <w:t> </w:t>
      </w:r>
      <w:r>
        <w:rPr>
          <w:sz w:val="22"/>
        </w:rPr>
        <w:t>result</w:t>
      </w:r>
      <w:r>
        <w:rPr>
          <w:spacing w:val="-12"/>
          <w:sz w:val="22"/>
        </w:rPr>
        <w:t> </w:t>
      </w:r>
      <w:r>
        <w:rPr>
          <w:sz w:val="22"/>
        </w:rPr>
        <w:t>in</w:t>
      </w:r>
      <w:r>
        <w:rPr>
          <w:spacing w:val="-11"/>
          <w:sz w:val="22"/>
        </w:rPr>
        <w:t> </w:t>
      </w:r>
      <w:r>
        <w:rPr>
          <w:sz w:val="22"/>
        </w:rPr>
        <w:t>the</w:t>
      </w:r>
      <w:r>
        <w:rPr>
          <w:spacing w:val="-14"/>
          <w:sz w:val="22"/>
        </w:rPr>
        <w:t> </w:t>
      </w:r>
      <w:r>
        <w:rPr>
          <w:sz w:val="22"/>
        </w:rPr>
        <w:t>exclusion</w:t>
      </w:r>
      <w:r>
        <w:rPr>
          <w:spacing w:val="-14"/>
          <w:sz w:val="22"/>
        </w:rPr>
        <w:t> </w:t>
      </w:r>
      <w:r>
        <w:rPr>
          <w:sz w:val="22"/>
        </w:rPr>
        <w:t>of</w:t>
      </w:r>
      <w:r>
        <w:rPr>
          <w:spacing w:val="-12"/>
          <w:sz w:val="22"/>
        </w:rPr>
        <w:t> </w:t>
      </w:r>
      <w:r>
        <w:rPr>
          <w:sz w:val="22"/>
        </w:rPr>
        <w:t>the</w:t>
      </w:r>
      <w:r>
        <w:rPr>
          <w:spacing w:val="-14"/>
          <w:sz w:val="22"/>
        </w:rPr>
        <w:t> </w:t>
      </w:r>
      <w:r>
        <w:rPr>
          <w:sz w:val="22"/>
        </w:rPr>
        <w:t>mission</w:t>
      </w:r>
      <w:r>
        <w:rPr>
          <w:spacing w:val="-14"/>
          <w:sz w:val="22"/>
        </w:rPr>
        <w:t> </w:t>
      </w:r>
      <w:r>
        <w:rPr>
          <w:sz w:val="22"/>
        </w:rPr>
        <w:t>from</w:t>
      </w:r>
      <w:r>
        <w:rPr>
          <w:spacing w:val="-12"/>
          <w:sz w:val="22"/>
        </w:rPr>
        <w:t> </w:t>
      </w:r>
      <w:r>
        <w:rPr>
          <w:sz w:val="22"/>
        </w:rPr>
        <w:t>further</w:t>
      </w:r>
      <w:r>
        <w:rPr>
          <w:spacing w:val="-15"/>
          <w:sz w:val="22"/>
        </w:rPr>
        <w:t> </w:t>
      </w:r>
      <w:r>
        <w:rPr>
          <w:sz w:val="22"/>
        </w:rPr>
        <w:t>competition</w:t>
      </w:r>
      <w:r>
        <w:rPr>
          <w:spacing w:val="-11"/>
          <w:sz w:val="22"/>
        </w:rPr>
        <w:t> </w:t>
      </w:r>
      <w:r>
        <w:rPr>
          <w:sz w:val="22"/>
        </w:rPr>
        <w:t>and may result in additional sanctions (Regulations Art. 1.12).</w:t>
      </w:r>
    </w:p>
    <w:p>
      <w:pPr>
        <w:pStyle w:val="Heading3"/>
      </w:pPr>
      <w:r>
        <w:rPr/>
        <w:t>Article</w:t>
      </w:r>
      <w:r>
        <w:rPr>
          <w:spacing w:val="-4"/>
        </w:rPr>
        <w:t> </w:t>
      </w:r>
      <w:r>
        <w:rPr/>
        <w:t>8.19.</w:t>
      </w:r>
      <w:r>
        <w:rPr>
          <w:spacing w:val="-5"/>
        </w:rPr>
        <w:t> </w:t>
      </w:r>
      <w:r>
        <w:rPr>
          <w:spacing w:val="-2"/>
        </w:rPr>
        <w:t>ACCOMODATIONS</w:t>
      </w:r>
    </w:p>
    <w:p>
      <w:pPr>
        <w:pStyle w:val="BodyText"/>
        <w:spacing w:before="121"/>
        <w:ind w:left="66" w:right="206"/>
        <w:jc w:val="both"/>
      </w:pPr>
      <w:r>
        <w:rPr/>
        <w:t>E.</w:t>
      </w:r>
      <w:r>
        <w:rPr>
          <w:spacing w:val="80"/>
        </w:rPr>
        <w:t> </w:t>
      </w:r>
      <w:r>
        <w:rPr/>
        <w:t>All missions, including those of the host nation, shall be accommodated under the same conditions. If the conditions are in accordance with the CISM norms and standards, the missions are expected to accept the accommodation provided by the organizing nation.</w:t>
      </w:r>
    </w:p>
    <w:p>
      <w:pPr>
        <w:pStyle w:val="BodyText"/>
        <w:spacing w:before="120"/>
        <w:ind w:left="66" w:right="204"/>
        <w:jc w:val="both"/>
      </w:pPr>
      <w:r>
        <w:rPr/>
        <w:t>G. (…) Any mission that does not accept the accommodations provided by the organizing nation and judged as adequate by the Official CISM Representative will not be allowed to participate in the championship.</w:t>
      </w:r>
    </w:p>
    <w:p>
      <w:pPr>
        <w:pStyle w:val="BodyText"/>
      </w:pPr>
    </w:p>
    <w:p>
      <w:pPr>
        <w:pStyle w:val="BodyText"/>
        <w:spacing w:before="113"/>
      </w:pPr>
    </w:p>
    <w:p>
      <w:pPr>
        <w:spacing w:before="0"/>
        <w:ind w:left="67" w:right="0" w:firstLine="0"/>
        <w:jc w:val="left"/>
        <w:rPr>
          <w:sz w:val="24"/>
        </w:rPr>
      </w:pPr>
      <w:r>
        <w:rPr>
          <w:spacing w:val="-2"/>
          <w:sz w:val="24"/>
        </w:rPr>
        <w:t>DATE:</w:t>
      </w:r>
    </w:p>
    <w:p>
      <w:pPr>
        <w:tabs>
          <w:tab w:pos="3256" w:val="left" w:leader="none"/>
        </w:tabs>
        <w:spacing w:before="62"/>
        <w:ind w:left="67" w:right="0" w:firstLine="0"/>
        <w:jc w:val="left"/>
        <w:rPr>
          <w:sz w:val="24"/>
        </w:rPr>
      </w:pPr>
      <w:r>
        <w:rPr>
          <w:sz w:val="24"/>
        </w:rPr>
        <w:t>SIGNATURE</w:t>
      </w:r>
      <w:r>
        <w:rPr>
          <w:spacing w:val="-5"/>
          <w:sz w:val="24"/>
        </w:rPr>
        <w:t> </w:t>
      </w:r>
      <w:r>
        <w:rPr>
          <w:sz w:val="24"/>
        </w:rPr>
        <w:t>OF</w:t>
      </w:r>
      <w:r>
        <w:rPr>
          <w:spacing w:val="-4"/>
          <w:sz w:val="24"/>
        </w:rPr>
        <w:t> </w:t>
      </w:r>
      <w:r>
        <w:rPr>
          <w:sz w:val="24"/>
        </w:rPr>
        <w:t>CHIEF</w:t>
      </w:r>
      <w:r>
        <w:rPr>
          <w:spacing w:val="-5"/>
          <w:sz w:val="24"/>
        </w:rPr>
        <w:t> OF</w:t>
      </w:r>
      <w:r>
        <w:rPr>
          <w:sz w:val="24"/>
        </w:rPr>
        <w:tab/>
      </w:r>
      <w:r>
        <w:rPr>
          <w:spacing w:val="-2"/>
          <w:sz w:val="24"/>
        </w:rPr>
        <w:t>DELEGATION:</w: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08"/>
        <w:rPr>
          <w:sz w:val="24"/>
        </w:rPr>
      </w:pPr>
    </w:p>
    <w:p>
      <w:pPr>
        <w:spacing w:before="0"/>
        <w:ind w:left="6331" w:right="0" w:firstLine="0"/>
        <w:jc w:val="left"/>
        <w:rPr>
          <w:sz w:val="24"/>
        </w:rPr>
      </w:pPr>
      <w:r>
        <w:rPr>
          <w:spacing w:val="-2"/>
          <w:sz w:val="24"/>
        </w:rPr>
        <w:t>RANK/NAME</w:t>
      </w:r>
    </w:p>
    <w:sectPr>
      <w:pgSz w:w="11920" w:h="16850"/>
      <w:pgMar w:header="210" w:footer="0" w:top="1780" w:bottom="280" w:left="1133"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188992">
              <wp:simplePos x="0" y="0"/>
              <wp:positionH relativeFrom="page">
                <wp:posOffset>2326639</wp:posOffset>
              </wp:positionH>
              <wp:positionV relativeFrom="page">
                <wp:posOffset>346160</wp:posOffset>
              </wp:positionV>
              <wp:extent cx="3117215" cy="55689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117215" cy="556895"/>
                      </a:xfrm>
                      <a:prstGeom prst="rect">
                        <a:avLst/>
                      </a:prstGeom>
                    </wps:spPr>
                    <wps:txbx>
                      <w:txbxContent>
                        <w:p>
                          <w:pPr>
                            <w:spacing w:before="12"/>
                            <w:ind w:left="6" w:right="0" w:firstLine="0"/>
                            <w:jc w:val="center"/>
                            <w:rPr>
                              <w:sz w:val="24"/>
                            </w:rPr>
                          </w:pPr>
                          <w:r>
                            <w:rPr>
                              <w:sz w:val="24"/>
                            </w:rPr>
                            <w:t>International</w:t>
                          </w:r>
                          <w:r>
                            <w:rPr>
                              <w:spacing w:val="-8"/>
                              <w:sz w:val="24"/>
                            </w:rPr>
                            <w:t> </w:t>
                          </w:r>
                          <w:r>
                            <w:rPr>
                              <w:sz w:val="24"/>
                            </w:rPr>
                            <w:t>Military</w:t>
                          </w:r>
                          <w:r>
                            <w:rPr>
                              <w:spacing w:val="-9"/>
                              <w:sz w:val="24"/>
                            </w:rPr>
                            <w:t> </w:t>
                          </w:r>
                          <w:r>
                            <w:rPr>
                              <w:sz w:val="24"/>
                            </w:rPr>
                            <w:t>Sports</w:t>
                          </w:r>
                          <w:r>
                            <w:rPr>
                              <w:spacing w:val="-8"/>
                              <w:sz w:val="24"/>
                            </w:rPr>
                            <w:t> </w:t>
                          </w:r>
                          <w:r>
                            <w:rPr>
                              <w:spacing w:val="-2"/>
                              <w:sz w:val="24"/>
                            </w:rPr>
                            <w:t>Council</w:t>
                          </w:r>
                        </w:p>
                        <w:p>
                          <w:pPr>
                            <w:spacing w:line="242" w:lineRule="auto" w:before="14"/>
                            <w:ind w:left="6" w:right="4" w:firstLine="0"/>
                            <w:jc w:val="center"/>
                            <w:rPr>
                              <w:sz w:val="24"/>
                            </w:rPr>
                          </w:pPr>
                          <w:r>
                            <w:rPr>
                              <w:sz w:val="24"/>
                            </w:rPr>
                            <w:t>56</w:t>
                          </w:r>
                          <w:r>
                            <w:rPr>
                              <w:sz w:val="24"/>
                              <w:vertAlign w:val="superscript"/>
                            </w:rPr>
                            <w:t>th</w:t>
                          </w:r>
                          <w:r>
                            <w:rPr>
                              <w:spacing w:val="-17"/>
                              <w:sz w:val="24"/>
                              <w:vertAlign w:val="baseline"/>
                            </w:rPr>
                            <w:t> </w:t>
                          </w:r>
                          <w:r>
                            <w:rPr>
                              <w:sz w:val="24"/>
                              <w:vertAlign w:val="baseline"/>
                            </w:rPr>
                            <w:t>CISM</w:t>
                          </w:r>
                          <w:r>
                            <w:rPr>
                              <w:spacing w:val="-17"/>
                              <w:sz w:val="24"/>
                              <w:vertAlign w:val="baseline"/>
                            </w:rPr>
                            <w:t> </w:t>
                          </w:r>
                          <w:r>
                            <w:rPr>
                              <w:sz w:val="24"/>
                              <w:vertAlign w:val="baseline"/>
                            </w:rPr>
                            <w:t>World</w:t>
                          </w:r>
                          <w:r>
                            <w:rPr>
                              <w:spacing w:val="-16"/>
                              <w:sz w:val="24"/>
                              <w:vertAlign w:val="baseline"/>
                            </w:rPr>
                            <w:t> </w:t>
                          </w:r>
                          <w:r>
                            <w:rPr>
                              <w:sz w:val="24"/>
                              <w:vertAlign w:val="baseline"/>
                            </w:rPr>
                            <w:t>Military</w:t>
                          </w:r>
                          <w:r>
                            <w:rPr>
                              <w:spacing w:val="-15"/>
                              <w:sz w:val="24"/>
                              <w:vertAlign w:val="baseline"/>
                            </w:rPr>
                            <w:t> </w:t>
                          </w:r>
                          <w:r>
                            <w:rPr>
                              <w:sz w:val="24"/>
                              <w:vertAlign w:val="baseline"/>
                            </w:rPr>
                            <w:t>Skiing</w:t>
                          </w:r>
                          <w:r>
                            <w:rPr>
                              <w:spacing w:val="-14"/>
                              <w:sz w:val="24"/>
                              <w:vertAlign w:val="baseline"/>
                            </w:rPr>
                            <w:t> </w:t>
                          </w:r>
                          <w:r>
                            <w:rPr>
                              <w:sz w:val="24"/>
                              <w:vertAlign w:val="baseline"/>
                            </w:rPr>
                            <w:t>Championship 07 March - 11 March, Val D´Aran, Spain</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83.199997pt;margin-top:27.256697pt;width:245.45pt;height:43.85pt;mso-position-horizontal-relative:page;mso-position-vertical-relative:page;z-index:-16127488" type="#_x0000_t202" id="docshape1" filled="false" stroked="false">
              <v:textbox inset="0,0,0,0">
                <w:txbxContent>
                  <w:p>
                    <w:pPr>
                      <w:spacing w:before="12"/>
                      <w:ind w:left="6" w:right="0" w:firstLine="0"/>
                      <w:jc w:val="center"/>
                      <w:rPr>
                        <w:sz w:val="24"/>
                      </w:rPr>
                    </w:pPr>
                    <w:r>
                      <w:rPr>
                        <w:sz w:val="24"/>
                      </w:rPr>
                      <w:t>International</w:t>
                    </w:r>
                    <w:r>
                      <w:rPr>
                        <w:spacing w:val="-8"/>
                        <w:sz w:val="24"/>
                      </w:rPr>
                      <w:t> </w:t>
                    </w:r>
                    <w:r>
                      <w:rPr>
                        <w:sz w:val="24"/>
                      </w:rPr>
                      <w:t>Military</w:t>
                    </w:r>
                    <w:r>
                      <w:rPr>
                        <w:spacing w:val="-9"/>
                        <w:sz w:val="24"/>
                      </w:rPr>
                      <w:t> </w:t>
                    </w:r>
                    <w:r>
                      <w:rPr>
                        <w:sz w:val="24"/>
                      </w:rPr>
                      <w:t>Sports</w:t>
                    </w:r>
                    <w:r>
                      <w:rPr>
                        <w:spacing w:val="-8"/>
                        <w:sz w:val="24"/>
                      </w:rPr>
                      <w:t> </w:t>
                    </w:r>
                    <w:r>
                      <w:rPr>
                        <w:spacing w:val="-2"/>
                        <w:sz w:val="24"/>
                      </w:rPr>
                      <w:t>Council</w:t>
                    </w:r>
                  </w:p>
                  <w:p>
                    <w:pPr>
                      <w:spacing w:line="242" w:lineRule="auto" w:before="14"/>
                      <w:ind w:left="6" w:right="4" w:firstLine="0"/>
                      <w:jc w:val="center"/>
                      <w:rPr>
                        <w:sz w:val="24"/>
                      </w:rPr>
                    </w:pPr>
                    <w:r>
                      <w:rPr>
                        <w:sz w:val="24"/>
                      </w:rPr>
                      <w:t>56</w:t>
                    </w:r>
                    <w:r>
                      <w:rPr>
                        <w:sz w:val="24"/>
                        <w:vertAlign w:val="superscript"/>
                      </w:rPr>
                      <w:t>th</w:t>
                    </w:r>
                    <w:r>
                      <w:rPr>
                        <w:spacing w:val="-17"/>
                        <w:sz w:val="24"/>
                        <w:vertAlign w:val="baseline"/>
                      </w:rPr>
                      <w:t> </w:t>
                    </w:r>
                    <w:r>
                      <w:rPr>
                        <w:sz w:val="24"/>
                        <w:vertAlign w:val="baseline"/>
                      </w:rPr>
                      <w:t>CISM</w:t>
                    </w:r>
                    <w:r>
                      <w:rPr>
                        <w:spacing w:val="-17"/>
                        <w:sz w:val="24"/>
                        <w:vertAlign w:val="baseline"/>
                      </w:rPr>
                      <w:t> </w:t>
                    </w:r>
                    <w:r>
                      <w:rPr>
                        <w:sz w:val="24"/>
                        <w:vertAlign w:val="baseline"/>
                      </w:rPr>
                      <w:t>World</w:t>
                    </w:r>
                    <w:r>
                      <w:rPr>
                        <w:spacing w:val="-16"/>
                        <w:sz w:val="24"/>
                        <w:vertAlign w:val="baseline"/>
                      </w:rPr>
                      <w:t> </w:t>
                    </w:r>
                    <w:r>
                      <w:rPr>
                        <w:sz w:val="24"/>
                        <w:vertAlign w:val="baseline"/>
                      </w:rPr>
                      <w:t>Military</w:t>
                    </w:r>
                    <w:r>
                      <w:rPr>
                        <w:spacing w:val="-15"/>
                        <w:sz w:val="24"/>
                        <w:vertAlign w:val="baseline"/>
                      </w:rPr>
                      <w:t> </w:t>
                    </w:r>
                    <w:r>
                      <w:rPr>
                        <w:sz w:val="24"/>
                        <w:vertAlign w:val="baseline"/>
                      </w:rPr>
                      <w:t>Skiing</w:t>
                    </w:r>
                    <w:r>
                      <w:rPr>
                        <w:spacing w:val="-14"/>
                        <w:sz w:val="24"/>
                        <w:vertAlign w:val="baseline"/>
                      </w:rPr>
                      <w:t> </w:t>
                    </w:r>
                    <w:r>
                      <w:rPr>
                        <w:sz w:val="24"/>
                        <w:vertAlign w:val="baseline"/>
                      </w:rPr>
                      <w:t>Championship 07 March - 11 March, Val D´Aran, Spain</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189504">
              <wp:simplePos x="0" y="0"/>
              <wp:positionH relativeFrom="page">
                <wp:posOffset>720724</wp:posOffset>
              </wp:positionH>
              <wp:positionV relativeFrom="page">
                <wp:posOffset>285749</wp:posOffset>
              </wp:positionV>
              <wp:extent cx="609600" cy="853440"/>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609600" cy="853440"/>
                        <a:chExt cx="609600" cy="853440"/>
                      </a:xfrm>
                    </wpg:grpSpPr>
                    <pic:pic>
                      <pic:nvPicPr>
                        <pic:cNvPr id="9" name="Image 9"/>
                        <pic:cNvPicPr/>
                      </pic:nvPicPr>
                      <pic:blipFill>
                        <a:blip r:embed="rId1" cstate="print"/>
                        <a:stretch>
                          <a:fillRect/>
                        </a:stretch>
                      </pic:blipFill>
                      <pic:spPr>
                        <a:xfrm>
                          <a:off x="175907" y="165354"/>
                          <a:ext cx="400037" cy="445007"/>
                        </a:xfrm>
                        <a:prstGeom prst="rect">
                          <a:avLst/>
                        </a:prstGeom>
                      </pic:spPr>
                    </pic:pic>
                    <pic:pic>
                      <pic:nvPicPr>
                        <pic:cNvPr id="10" name="Image 10"/>
                        <pic:cNvPicPr/>
                      </pic:nvPicPr>
                      <pic:blipFill>
                        <a:blip r:embed="rId2" cstate="print"/>
                        <a:stretch>
                          <a:fillRect/>
                        </a:stretch>
                      </pic:blipFill>
                      <pic:spPr>
                        <a:xfrm>
                          <a:off x="0" y="0"/>
                          <a:ext cx="609600" cy="853441"/>
                        </a:xfrm>
                        <a:prstGeom prst="rect">
                          <a:avLst/>
                        </a:prstGeom>
                      </pic:spPr>
                    </pic:pic>
                  </wpg:wgp>
                </a:graphicData>
              </a:graphic>
            </wp:anchor>
          </w:drawing>
        </mc:Choice>
        <mc:Fallback>
          <w:pict>
            <v:group style="position:absolute;margin-left:56.749996pt;margin-top:22.499977pt;width:48pt;height:67.2pt;mso-position-horizontal-relative:page;mso-position-vertical-relative:page;z-index:-16126976" id="docshapegroup7" coordorigin="1135,450" coordsize="960,1344">
              <v:shape style="position:absolute;left:1412;top:710;width:630;height:701" type="#_x0000_t75" id="docshape8" stroked="false">
                <v:imagedata r:id="rId1" o:title=""/>
              </v:shape>
              <v:shape style="position:absolute;left:1135;top:450;width:960;height:1344" type="#_x0000_t75" id="docshape9" stroked="false">
                <v:imagedata r:id="rId2" o:title=""/>
              </v:shape>
              <w10:wrap type="none"/>
            </v:group>
          </w:pict>
        </mc:Fallback>
      </mc:AlternateContent>
    </w:r>
    <w:r>
      <w:rPr>
        <w:sz w:val="20"/>
      </w:rPr>
      <w:drawing>
        <wp:anchor distT="0" distB="0" distL="0" distR="0" allowOverlap="1" layoutInCell="1" locked="0" behindDoc="1" simplePos="0" relativeHeight="487190016">
          <wp:simplePos x="0" y="0"/>
          <wp:positionH relativeFrom="page">
            <wp:posOffset>6261100</wp:posOffset>
          </wp:positionH>
          <wp:positionV relativeFrom="page">
            <wp:posOffset>291464</wp:posOffset>
          </wp:positionV>
          <wp:extent cx="885177" cy="790562"/>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3" cstate="print"/>
                  <a:stretch>
                    <a:fillRect/>
                  </a:stretch>
                </pic:blipFill>
                <pic:spPr>
                  <a:xfrm>
                    <a:off x="0" y="0"/>
                    <a:ext cx="885177" cy="790562"/>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90528">
              <wp:simplePos x="0" y="0"/>
              <wp:positionH relativeFrom="page">
                <wp:posOffset>2326639</wp:posOffset>
              </wp:positionH>
              <wp:positionV relativeFrom="page">
                <wp:posOffset>346160</wp:posOffset>
              </wp:positionV>
              <wp:extent cx="3117215" cy="55689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3117215" cy="556895"/>
                      </a:xfrm>
                      <a:prstGeom prst="rect">
                        <a:avLst/>
                      </a:prstGeom>
                    </wps:spPr>
                    <wps:txbx>
                      <w:txbxContent>
                        <w:p>
                          <w:pPr>
                            <w:spacing w:before="12"/>
                            <w:ind w:left="6" w:right="0" w:firstLine="0"/>
                            <w:jc w:val="center"/>
                            <w:rPr>
                              <w:sz w:val="24"/>
                            </w:rPr>
                          </w:pPr>
                          <w:r>
                            <w:rPr>
                              <w:sz w:val="24"/>
                            </w:rPr>
                            <w:t>International</w:t>
                          </w:r>
                          <w:r>
                            <w:rPr>
                              <w:spacing w:val="-8"/>
                              <w:sz w:val="24"/>
                            </w:rPr>
                            <w:t> </w:t>
                          </w:r>
                          <w:r>
                            <w:rPr>
                              <w:sz w:val="24"/>
                            </w:rPr>
                            <w:t>Military</w:t>
                          </w:r>
                          <w:r>
                            <w:rPr>
                              <w:spacing w:val="-9"/>
                              <w:sz w:val="24"/>
                            </w:rPr>
                            <w:t> </w:t>
                          </w:r>
                          <w:r>
                            <w:rPr>
                              <w:sz w:val="24"/>
                            </w:rPr>
                            <w:t>Sports</w:t>
                          </w:r>
                          <w:r>
                            <w:rPr>
                              <w:spacing w:val="-8"/>
                              <w:sz w:val="24"/>
                            </w:rPr>
                            <w:t> </w:t>
                          </w:r>
                          <w:r>
                            <w:rPr>
                              <w:spacing w:val="-2"/>
                              <w:sz w:val="24"/>
                            </w:rPr>
                            <w:t>Council</w:t>
                          </w:r>
                        </w:p>
                        <w:p>
                          <w:pPr>
                            <w:spacing w:line="242" w:lineRule="auto" w:before="14"/>
                            <w:ind w:left="6" w:right="4" w:firstLine="0"/>
                            <w:jc w:val="center"/>
                            <w:rPr>
                              <w:sz w:val="24"/>
                            </w:rPr>
                          </w:pPr>
                          <w:r>
                            <w:rPr>
                              <w:sz w:val="24"/>
                            </w:rPr>
                            <w:t>56</w:t>
                          </w:r>
                          <w:r>
                            <w:rPr>
                              <w:sz w:val="24"/>
                              <w:vertAlign w:val="superscript"/>
                            </w:rPr>
                            <w:t>th</w:t>
                          </w:r>
                          <w:r>
                            <w:rPr>
                              <w:spacing w:val="-17"/>
                              <w:sz w:val="24"/>
                              <w:vertAlign w:val="baseline"/>
                            </w:rPr>
                            <w:t> </w:t>
                          </w:r>
                          <w:r>
                            <w:rPr>
                              <w:sz w:val="24"/>
                              <w:vertAlign w:val="baseline"/>
                            </w:rPr>
                            <w:t>CISM</w:t>
                          </w:r>
                          <w:r>
                            <w:rPr>
                              <w:spacing w:val="-17"/>
                              <w:sz w:val="24"/>
                              <w:vertAlign w:val="baseline"/>
                            </w:rPr>
                            <w:t> </w:t>
                          </w:r>
                          <w:r>
                            <w:rPr>
                              <w:sz w:val="24"/>
                              <w:vertAlign w:val="baseline"/>
                            </w:rPr>
                            <w:t>World</w:t>
                          </w:r>
                          <w:r>
                            <w:rPr>
                              <w:spacing w:val="-16"/>
                              <w:sz w:val="24"/>
                              <w:vertAlign w:val="baseline"/>
                            </w:rPr>
                            <w:t> </w:t>
                          </w:r>
                          <w:r>
                            <w:rPr>
                              <w:sz w:val="24"/>
                              <w:vertAlign w:val="baseline"/>
                            </w:rPr>
                            <w:t>Military</w:t>
                          </w:r>
                          <w:r>
                            <w:rPr>
                              <w:spacing w:val="-15"/>
                              <w:sz w:val="24"/>
                              <w:vertAlign w:val="baseline"/>
                            </w:rPr>
                            <w:t> </w:t>
                          </w:r>
                          <w:r>
                            <w:rPr>
                              <w:sz w:val="24"/>
                              <w:vertAlign w:val="baseline"/>
                            </w:rPr>
                            <w:t>Skiing</w:t>
                          </w:r>
                          <w:r>
                            <w:rPr>
                              <w:spacing w:val="-14"/>
                              <w:sz w:val="24"/>
                              <w:vertAlign w:val="baseline"/>
                            </w:rPr>
                            <w:t> </w:t>
                          </w:r>
                          <w:r>
                            <w:rPr>
                              <w:sz w:val="24"/>
                              <w:vertAlign w:val="baseline"/>
                            </w:rPr>
                            <w:t>Championship 07 March - 11 March, Val D´Aran, Spain</w:t>
                          </w:r>
                        </w:p>
                      </w:txbxContent>
                    </wps:txbx>
                    <wps:bodyPr wrap="square" lIns="0" tIns="0" rIns="0" bIns="0" rtlCol="0">
                      <a:noAutofit/>
                    </wps:bodyPr>
                  </wps:wsp>
                </a:graphicData>
              </a:graphic>
            </wp:anchor>
          </w:drawing>
        </mc:Choice>
        <mc:Fallback>
          <w:pict>
            <v:shape style="position:absolute;margin-left:183.199997pt;margin-top:27.256697pt;width:245.45pt;height:43.85pt;mso-position-horizontal-relative:page;mso-position-vertical-relative:page;z-index:-16125952" type="#_x0000_t202" id="docshape10" filled="false" stroked="false">
              <v:textbox inset="0,0,0,0">
                <w:txbxContent>
                  <w:p>
                    <w:pPr>
                      <w:spacing w:before="12"/>
                      <w:ind w:left="6" w:right="0" w:firstLine="0"/>
                      <w:jc w:val="center"/>
                      <w:rPr>
                        <w:sz w:val="24"/>
                      </w:rPr>
                    </w:pPr>
                    <w:r>
                      <w:rPr>
                        <w:sz w:val="24"/>
                      </w:rPr>
                      <w:t>International</w:t>
                    </w:r>
                    <w:r>
                      <w:rPr>
                        <w:spacing w:val="-8"/>
                        <w:sz w:val="24"/>
                      </w:rPr>
                      <w:t> </w:t>
                    </w:r>
                    <w:r>
                      <w:rPr>
                        <w:sz w:val="24"/>
                      </w:rPr>
                      <w:t>Military</w:t>
                    </w:r>
                    <w:r>
                      <w:rPr>
                        <w:spacing w:val="-9"/>
                        <w:sz w:val="24"/>
                      </w:rPr>
                      <w:t> </w:t>
                    </w:r>
                    <w:r>
                      <w:rPr>
                        <w:sz w:val="24"/>
                      </w:rPr>
                      <w:t>Sports</w:t>
                    </w:r>
                    <w:r>
                      <w:rPr>
                        <w:spacing w:val="-8"/>
                        <w:sz w:val="24"/>
                      </w:rPr>
                      <w:t> </w:t>
                    </w:r>
                    <w:r>
                      <w:rPr>
                        <w:spacing w:val="-2"/>
                        <w:sz w:val="24"/>
                      </w:rPr>
                      <w:t>Council</w:t>
                    </w:r>
                  </w:p>
                  <w:p>
                    <w:pPr>
                      <w:spacing w:line="242" w:lineRule="auto" w:before="14"/>
                      <w:ind w:left="6" w:right="4" w:firstLine="0"/>
                      <w:jc w:val="center"/>
                      <w:rPr>
                        <w:sz w:val="24"/>
                      </w:rPr>
                    </w:pPr>
                    <w:r>
                      <w:rPr>
                        <w:sz w:val="24"/>
                      </w:rPr>
                      <w:t>56</w:t>
                    </w:r>
                    <w:r>
                      <w:rPr>
                        <w:sz w:val="24"/>
                        <w:vertAlign w:val="superscript"/>
                      </w:rPr>
                      <w:t>th</w:t>
                    </w:r>
                    <w:r>
                      <w:rPr>
                        <w:spacing w:val="-17"/>
                        <w:sz w:val="24"/>
                        <w:vertAlign w:val="baseline"/>
                      </w:rPr>
                      <w:t> </w:t>
                    </w:r>
                    <w:r>
                      <w:rPr>
                        <w:sz w:val="24"/>
                        <w:vertAlign w:val="baseline"/>
                      </w:rPr>
                      <w:t>CISM</w:t>
                    </w:r>
                    <w:r>
                      <w:rPr>
                        <w:spacing w:val="-17"/>
                        <w:sz w:val="24"/>
                        <w:vertAlign w:val="baseline"/>
                      </w:rPr>
                      <w:t> </w:t>
                    </w:r>
                    <w:r>
                      <w:rPr>
                        <w:sz w:val="24"/>
                        <w:vertAlign w:val="baseline"/>
                      </w:rPr>
                      <w:t>World</w:t>
                    </w:r>
                    <w:r>
                      <w:rPr>
                        <w:spacing w:val="-16"/>
                        <w:sz w:val="24"/>
                        <w:vertAlign w:val="baseline"/>
                      </w:rPr>
                      <w:t> </w:t>
                    </w:r>
                    <w:r>
                      <w:rPr>
                        <w:sz w:val="24"/>
                        <w:vertAlign w:val="baseline"/>
                      </w:rPr>
                      <w:t>Military</w:t>
                    </w:r>
                    <w:r>
                      <w:rPr>
                        <w:spacing w:val="-15"/>
                        <w:sz w:val="24"/>
                        <w:vertAlign w:val="baseline"/>
                      </w:rPr>
                      <w:t> </w:t>
                    </w:r>
                    <w:r>
                      <w:rPr>
                        <w:sz w:val="24"/>
                        <w:vertAlign w:val="baseline"/>
                      </w:rPr>
                      <w:t>Skiing</w:t>
                    </w:r>
                    <w:r>
                      <w:rPr>
                        <w:spacing w:val="-14"/>
                        <w:sz w:val="24"/>
                        <w:vertAlign w:val="baseline"/>
                      </w:rPr>
                      <w:t> </w:t>
                    </w:r>
                    <w:r>
                      <w:rPr>
                        <w:sz w:val="24"/>
                        <w:vertAlign w:val="baseline"/>
                      </w:rPr>
                      <w:t>Championship 07 March - 11 March, Val D´Aran, Spain</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upperLetter"/>
      <w:lvlText w:val="%1."/>
      <w:lvlJc w:val="left"/>
      <w:pPr>
        <w:ind w:left="607" w:hanging="540"/>
        <w:jc w:val="left"/>
      </w:pPr>
      <w:rPr>
        <w:rFonts w:hint="default" w:ascii="Arial" w:hAnsi="Arial" w:eastAsia="Arial" w:cs="Arial"/>
        <w:b w:val="0"/>
        <w:bCs w:val="0"/>
        <w:i w:val="0"/>
        <w:iCs w:val="0"/>
        <w:spacing w:val="-1"/>
        <w:w w:val="100"/>
        <w:sz w:val="22"/>
        <w:szCs w:val="22"/>
        <w:lang w:val="en-US" w:eastAsia="en-US" w:bidi="ar-SA"/>
      </w:rPr>
    </w:lvl>
    <w:lvl w:ilvl="1">
      <w:start w:val="1"/>
      <w:numFmt w:val="decimal"/>
      <w:lvlText w:val="%2."/>
      <w:lvlJc w:val="left"/>
      <w:pPr>
        <w:ind w:left="67" w:hanging="248"/>
        <w:jc w:val="left"/>
      </w:pPr>
      <w:rPr>
        <w:rFonts w:hint="default" w:ascii="Arial" w:hAnsi="Arial" w:eastAsia="Arial" w:cs="Arial"/>
        <w:b w:val="0"/>
        <w:bCs w:val="0"/>
        <w:i w:val="0"/>
        <w:iCs w:val="0"/>
        <w:spacing w:val="-1"/>
        <w:w w:val="100"/>
        <w:sz w:val="22"/>
        <w:szCs w:val="22"/>
        <w:lang w:val="en-US" w:eastAsia="en-US" w:bidi="ar-SA"/>
      </w:rPr>
    </w:lvl>
    <w:lvl w:ilvl="2">
      <w:start w:val="0"/>
      <w:numFmt w:val="bullet"/>
      <w:lvlText w:val="•"/>
      <w:lvlJc w:val="left"/>
      <w:pPr>
        <w:ind w:left="1100" w:hanging="248"/>
      </w:pPr>
      <w:rPr>
        <w:rFonts w:hint="default"/>
        <w:lang w:val="en-US" w:eastAsia="en-US" w:bidi="ar-SA"/>
      </w:rPr>
    </w:lvl>
    <w:lvl w:ilvl="3">
      <w:start w:val="0"/>
      <w:numFmt w:val="bullet"/>
      <w:lvlText w:val="•"/>
      <w:lvlJc w:val="left"/>
      <w:pPr>
        <w:ind w:left="2185" w:hanging="248"/>
      </w:pPr>
      <w:rPr>
        <w:rFonts w:hint="default"/>
        <w:lang w:val="en-US" w:eastAsia="en-US" w:bidi="ar-SA"/>
      </w:rPr>
    </w:lvl>
    <w:lvl w:ilvl="4">
      <w:start w:val="0"/>
      <w:numFmt w:val="bullet"/>
      <w:lvlText w:val="•"/>
      <w:lvlJc w:val="left"/>
      <w:pPr>
        <w:ind w:left="3271" w:hanging="248"/>
      </w:pPr>
      <w:rPr>
        <w:rFonts w:hint="default"/>
        <w:lang w:val="en-US" w:eastAsia="en-US" w:bidi="ar-SA"/>
      </w:rPr>
    </w:lvl>
    <w:lvl w:ilvl="5">
      <w:start w:val="0"/>
      <w:numFmt w:val="bullet"/>
      <w:lvlText w:val="•"/>
      <w:lvlJc w:val="left"/>
      <w:pPr>
        <w:ind w:left="4357" w:hanging="248"/>
      </w:pPr>
      <w:rPr>
        <w:rFonts w:hint="default"/>
        <w:lang w:val="en-US" w:eastAsia="en-US" w:bidi="ar-SA"/>
      </w:rPr>
    </w:lvl>
    <w:lvl w:ilvl="6">
      <w:start w:val="0"/>
      <w:numFmt w:val="bullet"/>
      <w:lvlText w:val="•"/>
      <w:lvlJc w:val="left"/>
      <w:pPr>
        <w:ind w:left="5443" w:hanging="248"/>
      </w:pPr>
      <w:rPr>
        <w:rFonts w:hint="default"/>
        <w:lang w:val="en-US" w:eastAsia="en-US" w:bidi="ar-SA"/>
      </w:rPr>
    </w:lvl>
    <w:lvl w:ilvl="7">
      <w:start w:val="0"/>
      <w:numFmt w:val="bullet"/>
      <w:lvlText w:val="•"/>
      <w:lvlJc w:val="left"/>
      <w:pPr>
        <w:ind w:left="6528" w:hanging="248"/>
      </w:pPr>
      <w:rPr>
        <w:rFonts w:hint="default"/>
        <w:lang w:val="en-US" w:eastAsia="en-US" w:bidi="ar-SA"/>
      </w:rPr>
    </w:lvl>
    <w:lvl w:ilvl="8">
      <w:start w:val="0"/>
      <w:numFmt w:val="bullet"/>
      <w:lvlText w:val="•"/>
      <w:lvlJc w:val="left"/>
      <w:pPr>
        <w:ind w:left="7614" w:hanging="248"/>
      </w:pPr>
      <w:rPr>
        <w:rFonts w:hint="default"/>
        <w:lang w:val="en-US" w:eastAsia="en-US" w:bidi="ar-SA"/>
      </w:rPr>
    </w:lvl>
  </w:abstractNum>
  <w:abstractNum w:abstractNumId="4">
    <w:multiLevelType w:val="hybridMultilevel"/>
    <w:lvl w:ilvl="0">
      <w:start w:val="1"/>
      <w:numFmt w:val="upperLetter"/>
      <w:lvlText w:val="%1."/>
      <w:lvlJc w:val="left"/>
      <w:pPr>
        <w:ind w:left="633" w:hanging="452"/>
        <w:jc w:val="left"/>
      </w:pPr>
      <w:rPr>
        <w:rFonts w:hint="default" w:ascii="Arial" w:hAnsi="Arial" w:eastAsia="Arial" w:cs="Arial"/>
        <w:b w:val="0"/>
        <w:bCs w:val="0"/>
        <w:i w:val="0"/>
        <w:iCs w:val="0"/>
        <w:spacing w:val="-1"/>
        <w:w w:val="100"/>
        <w:sz w:val="22"/>
        <w:szCs w:val="22"/>
        <w:lang w:val="en-US" w:eastAsia="en-US" w:bidi="ar-SA"/>
      </w:rPr>
    </w:lvl>
    <w:lvl w:ilvl="1">
      <w:start w:val="1"/>
      <w:numFmt w:val="decimal"/>
      <w:lvlText w:val="%2."/>
      <w:lvlJc w:val="left"/>
      <w:pPr>
        <w:ind w:left="1200" w:hanging="449"/>
        <w:jc w:val="left"/>
      </w:pPr>
      <w:rPr>
        <w:rFonts w:hint="default" w:ascii="Arial" w:hAnsi="Arial" w:eastAsia="Arial" w:cs="Arial"/>
        <w:b w:val="0"/>
        <w:bCs w:val="0"/>
        <w:i w:val="0"/>
        <w:iCs w:val="0"/>
        <w:spacing w:val="-1"/>
        <w:w w:val="100"/>
        <w:sz w:val="22"/>
        <w:szCs w:val="22"/>
        <w:lang w:val="en-US" w:eastAsia="en-US" w:bidi="ar-SA"/>
      </w:rPr>
    </w:lvl>
    <w:lvl w:ilvl="2">
      <w:start w:val="0"/>
      <w:numFmt w:val="bullet"/>
      <w:lvlText w:val="•"/>
      <w:lvlJc w:val="left"/>
      <w:pPr>
        <w:ind w:left="1200" w:hanging="449"/>
      </w:pPr>
      <w:rPr>
        <w:rFonts w:hint="default"/>
        <w:lang w:val="en-US" w:eastAsia="en-US" w:bidi="ar-SA"/>
      </w:rPr>
    </w:lvl>
    <w:lvl w:ilvl="3">
      <w:start w:val="0"/>
      <w:numFmt w:val="bullet"/>
      <w:lvlText w:val="•"/>
      <w:lvlJc w:val="left"/>
      <w:pPr>
        <w:ind w:left="2273" w:hanging="449"/>
      </w:pPr>
      <w:rPr>
        <w:rFonts w:hint="default"/>
        <w:lang w:val="en-US" w:eastAsia="en-US" w:bidi="ar-SA"/>
      </w:rPr>
    </w:lvl>
    <w:lvl w:ilvl="4">
      <w:start w:val="0"/>
      <w:numFmt w:val="bullet"/>
      <w:lvlText w:val="•"/>
      <w:lvlJc w:val="left"/>
      <w:pPr>
        <w:ind w:left="3346" w:hanging="449"/>
      </w:pPr>
      <w:rPr>
        <w:rFonts w:hint="default"/>
        <w:lang w:val="en-US" w:eastAsia="en-US" w:bidi="ar-SA"/>
      </w:rPr>
    </w:lvl>
    <w:lvl w:ilvl="5">
      <w:start w:val="0"/>
      <w:numFmt w:val="bullet"/>
      <w:lvlText w:val="•"/>
      <w:lvlJc w:val="left"/>
      <w:pPr>
        <w:ind w:left="4419" w:hanging="449"/>
      </w:pPr>
      <w:rPr>
        <w:rFonts w:hint="default"/>
        <w:lang w:val="en-US" w:eastAsia="en-US" w:bidi="ar-SA"/>
      </w:rPr>
    </w:lvl>
    <w:lvl w:ilvl="6">
      <w:start w:val="0"/>
      <w:numFmt w:val="bullet"/>
      <w:lvlText w:val="•"/>
      <w:lvlJc w:val="left"/>
      <w:pPr>
        <w:ind w:left="5493" w:hanging="449"/>
      </w:pPr>
      <w:rPr>
        <w:rFonts w:hint="default"/>
        <w:lang w:val="en-US" w:eastAsia="en-US" w:bidi="ar-SA"/>
      </w:rPr>
    </w:lvl>
    <w:lvl w:ilvl="7">
      <w:start w:val="0"/>
      <w:numFmt w:val="bullet"/>
      <w:lvlText w:val="•"/>
      <w:lvlJc w:val="left"/>
      <w:pPr>
        <w:ind w:left="6566" w:hanging="449"/>
      </w:pPr>
      <w:rPr>
        <w:rFonts w:hint="default"/>
        <w:lang w:val="en-US" w:eastAsia="en-US" w:bidi="ar-SA"/>
      </w:rPr>
    </w:lvl>
    <w:lvl w:ilvl="8">
      <w:start w:val="0"/>
      <w:numFmt w:val="bullet"/>
      <w:lvlText w:val="•"/>
      <w:lvlJc w:val="left"/>
      <w:pPr>
        <w:ind w:left="7639" w:hanging="449"/>
      </w:pPr>
      <w:rPr>
        <w:rFonts w:hint="default"/>
        <w:lang w:val="en-US" w:eastAsia="en-US" w:bidi="ar-SA"/>
      </w:rPr>
    </w:lvl>
  </w:abstractNum>
  <w:abstractNum w:abstractNumId="3">
    <w:multiLevelType w:val="hybridMultilevel"/>
    <w:lvl w:ilvl="0">
      <w:start w:val="1"/>
      <w:numFmt w:val="upperLetter"/>
      <w:lvlText w:val="%1."/>
      <w:lvlJc w:val="left"/>
      <w:pPr>
        <w:ind w:left="181" w:hanging="260"/>
        <w:jc w:val="left"/>
      </w:pPr>
      <w:rPr>
        <w:rFonts w:hint="default" w:ascii="Arial" w:hAnsi="Arial" w:eastAsia="Arial" w:cs="Arial"/>
        <w:b w:val="0"/>
        <w:bCs w:val="0"/>
        <w:i w:val="0"/>
        <w:iCs w:val="0"/>
        <w:spacing w:val="-1"/>
        <w:w w:val="100"/>
        <w:sz w:val="22"/>
        <w:szCs w:val="22"/>
        <w:lang w:val="en-US" w:eastAsia="en-US" w:bidi="ar-SA"/>
      </w:rPr>
    </w:lvl>
    <w:lvl w:ilvl="1">
      <w:start w:val="1"/>
      <w:numFmt w:val="decimal"/>
      <w:lvlText w:val="%2."/>
      <w:lvlJc w:val="left"/>
      <w:pPr>
        <w:ind w:left="182" w:hanging="233"/>
        <w:jc w:val="left"/>
      </w:pPr>
      <w:rPr>
        <w:rFonts w:hint="default" w:ascii="Arial" w:hAnsi="Arial" w:eastAsia="Arial" w:cs="Arial"/>
        <w:b w:val="0"/>
        <w:bCs w:val="0"/>
        <w:i w:val="0"/>
        <w:iCs w:val="0"/>
        <w:spacing w:val="-1"/>
        <w:w w:val="100"/>
        <w:sz w:val="22"/>
        <w:szCs w:val="22"/>
        <w:lang w:val="en-US" w:eastAsia="en-US" w:bidi="ar-SA"/>
      </w:rPr>
    </w:lvl>
    <w:lvl w:ilvl="2">
      <w:start w:val="0"/>
      <w:numFmt w:val="bullet"/>
      <w:lvlText w:val="•"/>
      <w:lvlJc w:val="left"/>
      <w:pPr>
        <w:ind w:left="2101" w:hanging="233"/>
      </w:pPr>
      <w:rPr>
        <w:rFonts w:hint="default"/>
        <w:lang w:val="en-US" w:eastAsia="en-US" w:bidi="ar-SA"/>
      </w:rPr>
    </w:lvl>
    <w:lvl w:ilvl="3">
      <w:start w:val="0"/>
      <w:numFmt w:val="bullet"/>
      <w:lvlText w:val="•"/>
      <w:lvlJc w:val="left"/>
      <w:pPr>
        <w:ind w:left="3061" w:hanging="233"/>
      </w:pPr>
      <w:rPr>
        <w:rFonts w:hint="default"/>
        <w:lang w:val="en-US" w:eastAsia="en-US" w:bidi="ar-SA"/>
      </w:rPr>
    </w:lvl>
    <w:lvl w:ilvl="4">
      <w:start w:val="0"/>
      <w:numFmt w:val="bullet"/>
      <w:lvlText w:val="•"/>
      <w:lvlJc w:val="left"/>
      <w:pPr>
        <w:ind w:left="4022" w:hanging="233"/>
      </w:pPr>
      <w:rPr>
        <w:rFonts w:hint="default"/>
        <w:lang w:val="en-US" w:eastAsia="en-US" w:bidi="ar-SA"/>
      </w:rPr>
    </w:lvl>
    <w:lvl w:ilvl="5">
      <w:start w:val="0"/>
      <w:numFmt w:val="bullet"/>
      <w:lvlText w:val="•"/>
      <w:lvlJc w:val="left"/>
      <w:pPr>
        <w:ind w:left="4983" w:hanging="233"/>
      </w:pPr>
      <w:rPr>
        <w:rFonts w:hint="default"/>
        <w:lang w:val="en-US" w:eastAsia="en-US" w:bidi="ar-SA"/>
      </w:rPr>
    </w:lvl>
    <w:lvl w:ilvl="6">
      <w:start w:val="0"/>
      <w:numFmt w:val="bullet"/>
      <w:lvlText w:val="•"/>
      <w:lvlJc w:val="left"/>
      <w:pPr>
        <w:ind w:left="5943" w:hanging="233"/>
      </w:pPr>
      <w:rPr>
        <w:rFonts w:hint="default"/>
        <w:lang w:val="en-US" w:eastAsia="en-US" w:bidi="ar-SA"/>
      </w:rPr>
    </w:lvl>
    <w:lvl w:ilvl="7">
      <w:start w:val="0"/>
      <w:numFmt w:val="bullet"/>
      <w:lvlText w:val="•"/>
      <w:lvlJc w:val="left"/>
      <w:pPr>
        <w:ind w:left="6904" w:hanging="233"/>
      </w:pPr>
      <w:rPr>
        <w:rFonts w:hint="default"/>
        <w:lang w:val="en-US" w:eastAsia="en-US" w:bidi="ar-SA"/>
      </w:rPr>
    </w:lvl>
    <w:lvl w:ilvl="8">
      <w:start w:val="0"/>
      <w:numFmt w:val="bullet"/>
      <w:lvlText w:val="•"/>
      <w:lvlJc w:val="left"/>
      <w:pPr>
        <w:ind w:left="7864" w:hanging="233"/>
      </w:pPr>
      <w:rPr>
        <w:rFonts w:hint="default"/>
        <w:lang w:val="en-US" w:eastAsia="en-US" w:bidi="ar-SA"/>
      </w:rPr>
    </w:lvl>
  </w:abstractNum>
  <w:abstractNum w:abstractNumId="2">
    <w:multiLevelType w:val="hybridMultilevel"/>
    <w:lvl w:ilvl="0">
      <w:start w:val="1"/>
      <w:numFmt w:val="upperLetter"/>
      <w:lvlText w:val="%1."/>
      <w:lvlJc w:val="left"/>
      <w:pPr>
        <w:ind w:left="453" w:hanging="272"/>
        <w:jc w:val="left"/>
      </w:pPr>
      <w:rPr>
        <w:rFonts w:hint="default" w:ascii="Arial" w:hAnsi="Arial" w:eastAsia="Arial" w:cs="Arial"/>
        <w:b w:val="0"/>
        <w:bCs w:val="0"/>
        <w:i w:val="0"/>
        <w:iCs w:val="0"/>
        <w:spacing w:val="-1"/>
        <w:w w:val="100"/>
        <w:sz w:val="22"/>
        <w:szCs w:val="22"/>
        <w:lang w:val="en-US" w:eastAsia="en-US" w:bidi="ar-SA"/>
      </w:rPr>
    </w:lvl>
    <w:lvl w:ilvl="1">
      <w:start w:val="0"/>
      <w:numFmt w:val="bullet"/>
      <w:lvlText w:val="•"/>
      <w:lvlJc w:val="left"/>
      <w:pPr>
        <w:ind w:left="1392" w:hanging="272"/>
      </w:pPr>
      <w:rPr>
        <w:rFonts w:hint="default"/>
        <w:lang w:val="en-US" w:eastAsia="en-US" w:bidi="ar-SA"/>
      </w:rPr>
    </w:lvl>
    <w:lvl w:ilvl="2">
      <w:start w:val="0"/>
      <w:numFmt w:val="bullet"/>
      <w:lvlText w:val="•"/>
      <w:lvlJc w:val="left"/>
      <w:pPr>
        <w:ind w:left="2325" w:hanging="272"/>
      </w:pPr>
      <w:rPr>
        <w:rFonts w:hint="default"/>
        <w:lang w:val="en-US" w:eastAsia="en-US" w:bidi="ar-SA"/>
      </w:rPr>
    </w:lvl>
    <w:lvl w:ilvl="3">
      <w:start w:val="0"/>
      <w:numFmt w:val="bullet"/>
      <w:lvlText w:val="•"/>
      <w:lvlJc w:val="left"/>
      <w:pPr>
        <w:ind w:left="3257" w:hanging="272"/>
      </w:pPr>
      <w:rPr>
        <w:rFonts w:hint="default"/>
        <w:lang w:val="en-US" w:eastAsia="en-US" w:bidi="ar-SA"/>
      </w:rPr>
    </w:lvl>
    <w:lvl w:ilvl="4">
      <w:start w:val="0"/>
      <w:numFmt w:val="bullet"/>
      <w:lvlText w:val="•"/>
      <w:lvlJc w:val="left"/>
      <w:pPr>
        <w:ind w:left="4190" w:hanging="272"/>
      </w:pPr>
      <w:rPr>
        <w:rFonts w:hint="default"/>
        <w:lang w:val="en-US" w:eastAsia="en-US" w:bidi="ar-SA"/>
      </w:rPr>
    </w:lvl>
    <w:lvl w:ilvl="5">
      <w:start w:val="0"/>
      <w:numFmt w:val="bullet"/>
      <w:lvlText w:val="•"/>
      <w:lvlJc w:val="left"/>
      <w:pPr>
        <w:ind w:left="5123" w:hanging="272"/>
      </w:pPr>
      <w:rPr>
        <w:rFonts w:hint="default"/>
        <w:lang w:val="en-US" w:eastAsia="en-US" w:bidi="ar-SA"/>
      </w:rPr>
    </w:lvl>
    <w:lvl w:ilvl="6">
      <w:start w:val="0"/>
      <w:numFmt w:val="bullet"/>
      <w:lvlText w:val="•"/>
      <w:lvlJc w:val="left"/>
      <w:pPr>
        <w:ind w:left="6055" w:hanging="272"/>
      </w:pPr>
      <w:rPr>
        <w:rFonts w:hint="default"/>
        <w:lang w:val="en-US" w:eastAsia="en-US" w:bidi="ar-SA"/>
      </w:rPr>
    </w:lvl>
    <w:lvl w:ilvl="7">
      <w:start w:val="0"/>
      <w:numFmt w:val="bullet"/>
      <w:lvlText w:val="•"/>
      <w:lvlJc w:val="left"/>
      <w:pPr>
        <w:ind w:left="6988" w:hanging="272"/>
      </w:pPr>
      <w:rPr>
        <w:rFonts w:hint="default"/>
        <w:lang w:val="en-US" w:eastAsia="en-US" w:bidi="ar-SA"/>
      </w:rPr>
    </w:lvl>
    <w:lvl w:ilvl="8">
      <w:start w:val="0"/>
      <w:numFmt w:val="bullet"/>
      <w:lvlText w:val="•"/>
      <w:lvlJc w:val="left"/>
      <w:pPr>
        <w:ind w:left="7920" w:hanging="272"/>
      </w:pPr>
      <w:rPr>
        <w:rFonts w:hint="default"/>
        <w:lang w:val="en-US" w:eastAsia="en-US" w:bidi="ar-SA"/>
      </w:rPr>
    </w:lvl>
  </w:abstractNum>
  <w:abstractNum w:abstractNumId="1">
    <w:multiLevelType w:val="hybridMultilevel"/>
    <w:lvl w:ilvl="0">
      <w:start w:val="1"/>
      <w:numFmt w:val="decimal"/>
      <w:lvlText w:val="%1."/>
      <w:lvlJc w:val="left"/>
      <w:pPr>
        <w:ind w:left="643" w:hanging="360"/>
        <w:jc w:val="left"/>
      </w:pPr>
      <w:rPr>
        <w:rFonts w:hint="default" w:ascii="Arial" w:hAnsi="Arial" w:eastAsia="Arial" w:cs="Arial"/>
        <w:b/>
        <w:bCs/>
        <w:i w:val="0"/>
        <w:iCs w:val="0"/>
        <w:spacing w:val="0"/>
        <w:w w:val="100"/>
        <w:sz w:val="24"/>
        <w:szCs w:val="24"/>
        <w:lang w:val="en-US" w:eastAsia="en-US" w:bidi="ar-SA"/>
      </w:rPr>
    </w:lvl>
    <w:lvl w:ilvl="1">
      <w:start w:val="0"/>
      <w:numFmt w:val="bullet"/>
      <w:lvlText w:val="•"/>
      <w:lvlJc w:val="left"/>
      <w:pPr>
        <w:ind w:left="283" w:hanging="85"/>
      </w:pPr>
      <w:rPr>
        <w:rFonts w:hint="default" w:ascii="Arial" w:hAnsi="Arial" w:eastAsia="Arial" w:cs="Arial"/>
        <w:b w:val="0"/>
        <w:bCs w:val="0"/>
        <w:i w:val="0"/>
        <w:iCs w:val="0"/>
        <w:spacing w:val="0"/>
        <w:w w:val="82"/>
        <w:sz w:val="22"/>
        <w:szCs w:val="22"/>
        <w:lang w:val="en-US" w:eastAsia="en-US" w:bidi="ar-SA"/>
      </w:rPr>
    </w:lvl>
    <w:lvl w:ilvl="2">
      <w:start w:val="0"/>
      <w:numFmt w:val="bullet"/>
      <w:lvlText w:val="•"/>
      <w:lvlJc w:val="left"/>
      <w:pPr>
        <w:ind w:left="1656" w:hanging="85"/>
      </w:pPr>
      <w:rPr>
        <w:rFonts w:hint="default"/>
        <w:lang w:val="en-US" w:eastAsia="en-US" w:bidi="ar-SA"/>
      </w:rPr>
    </w:lvl>
    <w:lvl w:ilvl="3">
      <w:start w:val="0"/>
      <w:numFmt w:val="bullet"/>
      <w:lvlText w:val="•"/>
      <w:lvlJc w:val="left"/>
      <w:pPr>
        <w:ind w:left="2672" w:hanging="85"/>
      </w:pPr>
      <w:rPr>
        <w:rFonts w:hint="default"/>
        <w:lang w:val="en-US" w:eastAsia="en-US" w:bidi="ar-SA"/>
      </w:rPr>
    </w:lvl>
    <w:lvl w:ilvl="4">
      <w:start w:val="0"/>
      <w:numFmt w:val="bullet"/>
      <w:lvlText w:val="•"/>
      <w:lvlJc w:val="left"/>
      <w:pPr>
        <w:ind w:left="3688" w:hanging="85"/>
      </w:pPr>
      <w:rPr>
        <w:rFonts w:hint="default"/>
        <w:lang w:val="en-US" w:eastAsia="en-US" w:bidi="ar-SA"/>
      </w:rPr>
    </w:lvl>
    <w:lvl w:ilvl="5">
      <w:start w:val="0"/>
      <w:numFmt w:val="bullet"/>
      <w:lvlText w:val="•"/>
      <w:lvlJc w:val="left"/>
      <w:pPr>
        <w:ind w:left="4704" w:hanging="85"/>
      </w:pPr>
      <w:rPr>
        <w:rFonts w:hint="default"/>
        <w:lang w:val="en-US" w:eastAsia="en-US" w:bidi="ar-SA"/>
      </w:rPr>
    </w:lvl>
    <w:lvl w:ilvl="6">
      <w:start w:val="0"/>
      <w:numFmt w:val="bullet"/>
      <w:lvlText w:val="•"/>
      <w:lvlJc w:val="left"/>
      <w:pPr>
        <w:ind w:left="5721" w:hanging="85"/>
      </w:pPr>
      <w:rPr>
        <w:rFonts w:hint="default"/>
        <w:lang w:val="en-US" w:eastAsia="en-US" w:bidi="ar-SA"/>
      </w:rPr>
    </w:lvl>
    <w:lvl w:ilvl="7">
      <w:start w:val="0"/>
      <w:numFmt w:val="bullet"/>
      <w:lvlText w:val="•"/>
      <w:lvlJc w:val="left"/>
      <w:pPr>
        <w:ind w:left="6737" w:hanging="85"/>
      </w:pPr>
      <w:rPr>
        <w:rFonts w:hint="default"/>
        <w:lang w:val="en-US" w:eastAsia="en-US" w:bidi="ar-SA"/>
      </w:rPr>
    </w:lvl>
    <w:lvl w:ilvl="8">
      <w:start w:val="0"/>
      <w:numFmt w:val="bullet"/>
      <w:lvlText w:val="•"/>
      <w:lvlJc w:val="left"/>
      <w:pPr>
        <w:ind w:left="7753" w:hanging="85"/>
      </w:pPr>
      <w:rPr>
        <w:rFonts w:hint="default"/>
        <w:lang w:val="en-US" w:eastAsia="en-US" w:bidi="ar-SA"/>
      </w:rPr>
    </w:lvl>
  </w:abstractNum>
  <w:abstractNum w:abstractNumId="0">
    <w:multiLevelType w:val="hybridMultilevel"/>
    <w:lvl w:ilvl="0">
      <w:start w:val="0"/>
      <w:numFmt w:val="bullet"/>
      <w:lvlText w:val="•"/>
      <w:lvlJc w:val="left"/>
      <w:pPr>
        <w:ind w:left="283" w:hanging="64"/>
      </w:pPr>
      <w:rPr>
        <w:rFonts w:hint="default" w:ascii="Arial" w:hAnsi="Arial" w:eastAsia="Arial" w:cs="Arial"/>
        <w:b w:val="0"/>
        <w:bCs w:val="0"/>
        <w:i w:val="0"/>
        <w:iCs w:val="0"/>
        <w:spacing w:val="-1"/>
        <w:w w:val="75"/>
        <w:sz w:val="16"/>
        <w:szCs w:val="16"/>
        <w:lang w:val="en-US" w:eastAsia="en-US" w:bidi="ar-SA"/>
      </w:rPr>
    </w:lvl>
    <w:lvl w:ilvl="1">
      <w:start w:val="0"/>
      <w:numFmt w:val="bullet"/>
      <w:lvlText w:val="•"/>
      <w:lvlJc w:val="left"/>
      <w:pPr>
        <w:ind w:left="1230" w:hanging="64"/>
      </w:pPr>
      <w:rPr>
        <w:rFonts w:hint="default"/>
        <w:lang w:val="en-US" w:eastAsia="en-US" w:bidi="ar-SA"/>
      </w:rPr>
    </w:lvl>
    <w:lvl w:ilvl="2">
      <w:start w:val="0"/>
      <w:numFmt w:val="bullet"/>
      <w:lvlText w:val="•"/>
      <w:lvlJc w:val="left"/>
      <w:pPr>
        <w:ind w:left="2181" w:hanging="64"/>
      </w:pPr>
      <w:rPr>
        <w:rFonts w:hint="default"/>
        <w:lang w:val="en-US" w:eastAsia="en-US" w:bidi="ar-SA"/>
      </w:rPr>
    </w:lvl>
    <w:lvl w:ilvl="3">
      <w:start w:val="0"/>
      <w:numFmt w:val="bullet"/>
      <w:lvlText w:val="•"/>
      <w:lvlJc w:val="left"/>
      <w:pPr>
        <w:ind w:left="3131" w:hanging="64"/>
      </w:pPr>
      <w:rPr>
        <w:rFonts w:hint="default"/>
        <w:lang w:val="en-US" w:eastAsia="en-US" w:bidi="ar-SA"/>
      </w:rPr>
    </w:lvl>
    <w:lvl w:ilvl="4">
      <w:start w:val="0"/>
      <w:numFmt w:val="bullet"/>
      <w:lvlText w:val="•"/>
      <w:lvlJc w:val="left"/>
      <w:pPr>
        <w:ind w:left="4082" w:hanging="64"/>
      </w:pPr>
      <w:rPr>
        <w:rFonts w:hint="default"/>
        <w:lang w:val="en-US" w:eastAsia="en-US" w:bidi="ar-SA"/>
      </w:rPr>
    </w:lvl>
    <w:lvl w:ilvl="5">
      <w:start w:val="0"/>
      <w:numFmt w:val="bullet"/>
      <w:lvlText w:val="•"/>
      <w:lvlJc w:val="left"/>
      <w:pPr>
        <w:ind w:left="5033" w:hanging="64"/>
      </w:pPr>
      <w:rPr>
        <w:rFonts w:hint="default"/>
        <w:lang w:val="en-US" w:eastAsia="en-US" w:bidi="ar-SA"/>
      </w:rPr>
    </w:lvl>
    <w:lvl w:ilvl="6">
      <w:start w:val="0"/>
      <w:numFmt w:val="bullet"/>
      <w:lvlText w:val="•"/>
      <w:lvlJc w:val="left"/>
      <w:pPr>
        <w:ind w:left="5983" w:hanging="64"/>
      </w:pPr>
      <w:rPr>
        <w:rFonts w:hint="default"/>
        <w:lang w:val="en-US" w:eastAsia="en-US" w:bidi="ar-SA"/>
      </w:rPr>
    </w:lvl>
    <w:lvl w:ilvl="7">
      <w:start w:val="0"/>
      <w:numFmt w:val="bullet"/>
      <w:lvlText w:val="•"/>
      <w:lvlJc w:val="left"/>
      <w:pPr>
        <w:ind w:left="6934" w:hanging="64"/>
      </w:pPr>
      <w:rPr>
        <w:rFonts w:hint="default"/>
        <w:lang w:val="en-US" w:eastAsia="en-US" w:bidi="ar-SA"/>
      </w:rPr>
    </w:lvl>
    <w:lvl w:ilvl="8">
      <w:start w:val="0"/>
      <w:numFmt w:val="bullet"/>
      <w:lvlText w:val="•"/>
      <w:lvlJc w:val="left"/>
      <w:pPr>
        <w:ind w:left="7884" w:hanging="64"/>
      </w:pPr>
      <w:rPr>
        <w:rFonts w:hint="default"/>
        <w:lang w:val="en-U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Heading1" w:type="paragraph">
    <w:name w:val="Heading 1"/>
    <w:basedOn w:val="Normal"/>
    <w:uiPriority w:val="1"/>
    <w:qFormat/>
    <w:pPr>
      <w:ind w:right="377"/>
      <w:jc w:val="right"/>
      <w:outlineLvl w:val="1"/>
    </w:pPr>
    <w:rPr>
      <w:rFonts w:ascii="Arial" w:hAnsi="Arial" w:eastAsia="Arial" w:cs="Arial"/>
      <w:b/>
      <w:bCs/>
      <w:sz w:val="28"/>
      <w:szCs w:val="28"/>
      <w:lang w:val="en-US" w:eastAsia="en-US" w:bidi="ar-SA"/>
    </w:rPr>
  </w:style>
  <w:style w:styleId="Heading2" w:type="paragraph">
    <w:name w:val="Heading 2"/>
    <w:basedOn w:val="Normal"/>
    <w:uiPriority w:val="1"/>
    <w:qFormat/>
    <w:pPr>
      <w:ind w:left="282"/>
      <w:outlineLvl w:val="2"/>
    </w:pPr>
    <w:rPr>
      <w:rFonts w:ascii="Arial" w:hAnsi="Arial" w:eastAsia="Arial" w:cs="Arial"/>
      <w:b/>
      <w:bCs/>
      <w:sz w:val="24"/>
      <w:szCs w:val="24"/>
      <w:lang w:val="en-US" w:eastAsia="en-US" w:bidi="ar-SA"/>
    </w:rPr>
  </w:style>
  <w:style w:styleId="Heading3" w:type="paragraph">
    <w:name w:val="Heading 3"/>
    <w:basedOn w:val="Normal"/>
    <w:uiPriority w:val="1"/>
    <w:qFormat/>
    <w:pPr>
      <w:spacing w:before="118"/>
      <w:ind w:left="67"/>
      <w:outlineLvl w:val="3"/>
    </w:pPr>
    <w:rPr>
      <w:rFonts w:ascii="Arial" w:hAnsi="Arial" w:eastAsia="Arial" w:cs="Arial"/>
      <w:b/>
      <w:bCs/>
      <w:sz w:val="22"/>
      <w:szCs w:val="22"/>
      <w:lang w:val="en-US" w:eastAsia="en-US" w:bidi="ar-SA"/>
    </w:rPr>
  </w:style>
  <w:style w:styleId="ListParagraph" w:type="paragraph">
    <w:name w:val="List Paragraph"/>
    <w:basedOn w:val="Normal"/>
    <w:uiPriority w:val="1"/>
    <w:qFormat/>
    <w:pPr>
      <w:ind w:left="182"/>
      <w:jc w:val="both"/>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hyperlink" Target="mailto:PREPARACION_FISICA@mde.es" TargetMode="External"/><Relationship Id="rId10" Type="http://schemas.openxmlformats.org/officeDocument/2006/relationships/hyperlink" Target="mailto:cismsportsdepartment@milsport.one" TargetMode="External"/><Relationship Id="rId11" Type="http://schemas.openxmlformats.org/officeDocument/2006/relationships/header" Target="header2.xml"/><Relationship Id="rId12" Type="http://schemas.openxmlformats.org/officeDocument/2006/relationships/numbering" Target="numbering.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2026-10-20T08:54:02Z</dcterms:created>
  <dcterms:modified xsi:type="dcterms:W3CDTF">2026-10-20T08:54:02Z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2026-10-20T00:00:00Z</vt:filetime>
  </property>
  <property fmtid="{D5CDD505-2E9C-101B-9397-08002B2CF9AE}" pid="4" name="LastSaved">
    <vt:filetime>2026-10-20T00:00:00Z</vt:filetime>
  </property>
  <property fmtid="{D5CDD505-2E9C-101B-9397-08002B2CF9AE}" pid="5" name="Producer">
    <vt:lpwstr>iLovePDF</vt:lpwstr>
  </property>
</Properties>
</file>